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27" w:rsidRDefault="00EC6427" w:rsidP="0068104D">
      <w:pPr>
        <w:jc w:val="center"/>
        <w:rPr>
          <w:lang w:val="fr-FR"/>
        </w:rPr>
      </w:pPr>
    </w:p>
    <w:p w:rsidR="0078234E" w:rsidRDefault="0078234E" w:rsidP="0068104D">
      <w:pPr>
        <w:jc w:val="center"/>
        <w:rPr>
          <w:lang w:val="fr-FR"/>
        </w:rPr>
      </w:pPr>
    </w:p>
    <w:p w:rsidR="0078234E" w:rsidRPr="00685582" w:rsidRDefault="0078234E" w:rsidP="0068104D">
      <w:pPr>
        <w:jc w:val="center"/>
        <w:rPr>
          <w:lang w:val="fr-FR"/>
        </w:rPr>
      </w:pPr>
    </w:p>
    <w:p w:rsidR="00EC6427" w:rsidRPr="00685582" w:rsidRDefault="00336DE1" w:rsidP="0068104D">
      <w:pPr>
        <w:jc w:val="center"/>
        <w:rPr>
          <w:lang w:val="fr-FR"/>
        </w:rPr>
      </w:pPr>
      <w:r>
        <w:rPr>
          <w:lang w:val="fr-FR"/>
        </w:rPr>
        <w:t>DEUXIÈME SECTION</w:t>
      </w:r>
    </w:p>
    <w:p w:rsidR="00EC6427" w:rsidRDefault="00EC6427" w:rsidP="0068104D">
      <w:pPr>
        <w:jc w:val="center"/>
        <w:rPr>
          <w:lang w:val="fr-FR"/>
        </w:rPr>
      </w:pPr>
    </w:p>
    <w:p w:rsidR="0078234E" w:rsidRDefault="0078234E" w:rsidP="0068104D">
      <w:pPr>
        <w:jc w:val="center"/>
        <w:rPr>
          <w:lang w:val="fr-FR"/>
        </w:rPr>
      </w:pPr>
    </w:p>
    <w:p w:rsidR="0078234E" w:rsidRDefault="0078234E" w:rsidP="0068104D">
      <w:pPr>
        <w:jc w:val="center"/>
        <w:rPr>
          <w:lang w:val="fr-FR"/>
        </w:rPr>
      </w:pPr>
    </w:p>
    <w:p w:rsidR="0078234E" w:rsidRDefault="0078234E" w:rsidP="0068104D">
      <w:pPr>
        <w:jc w:val="center"/>
        <w:rPr>
          <w:lang w:val="fr-FR"/>
        </w:rPr>
      </w:pPr>
    </w:p>
    <w:p w:rsidR="0078234E" w:rsidRDefault="0078234E" w:rsidP="0068104D">
      <w:pPr>
        <w:jc w:val="center"/>
        <w:rPr>
          <w:lang w:val="fr-FR"/>
        </w:rPr>
      </w:pPr>
    </w:p>
    <w:p w:rsidR="0078234E" w:rsidRPr="00685582" w:rsidRDefault="0078234E" w:rsidP="0068104D">
      <w:pPr>
        <w:jc w:val="center"/>
        <w:rPr>
          <w:lang w:val="fr-FR"/>
        </w:rPr>
      </w:pPr>
    </w:p>
    <w:p w:rsidR="00EC6427" w:rsidRPr="00685582" w:rsidRDefault="00EC6427" w:rsidP="0068104D">
      <w:pPr>
        <w:jc w:val="center"/>
        <w:rPr>
          <w:b/>
          <w:lang w:val="fr-FR"/>
        </w:rPr>
      </w:pPr>
      <w:bookmarkStart w:id="0" w:name="To"/>
      <w:r w:rsidRPr="00685582">
        <w:rPr>
          <w:b/>
          <w:lang w:val="fr-FR"/>
        </w:rPr>
        <w:t xml:space="preserve">AFFAIRE </w:t>
      </w:r>
      <w:bookmarkEnd w:id="0"/>
      <w:r w:rsidR="00336DE1">
        <w:rPr>
          <w:b/>
          <w:lang w:val="fr-FR"/>
        </w:rPr>
        <w:t>PAGNOZZI c. ITALIE</w:t>
      </w:r>
    </w:p>
    <w:p w:rsidR="00EC6427" w:rsidRPr="00685582" w:rsidRDefault="00EC6427" w:rsidP="0068104D">
      <w:pPr>
        <w:jc w:val="center"/>
        <w:rPr>
          <w:lang w:val="fr-FR"/>
        </w:rPr>
      </w:pPr>
    </w:p>
    <w:p w:rsidR="0078234E" w:rsidRDefault="00EC6427" w:rsidP="0068104D">
      <w:pPr>
        <w:jc w:val="center"/>
        <w:rPr>
          <w:szCs w:val="24"/>
          <w:lang w:val="fr-FR"/>
        </w:rPr>
      </w:pPr>
      <w:r w:rsidRPr="00685582">
        <w:rPr>
          <w:i/>
          <w:lang w:val="fr-FR"/>
        </w:rPr>
        <w:t>(</w:t>
      </w:r>
      <w:r w:rsidR="00336DE1" w:rsidRPr="00685582">
        <w:rPr>
          <w:i/>
          <w:lang w:val="fr-FR"/>
        </w:rPr>
        <w:t>Requête n</w:t>
      </w:r>
      <w:r w:rsidR="00336DE1" w:rsidRPr="00685582">
        <w:rPr>
          <w:i/>
          <w:vertAlign w:val="superscript"/>
          <w:lang w:val="fr-FR"/>
        </w:rPr>
        <w:t>o</w:t>
      </w:r>
      <w:r w:rsidR="00336DE1" w:rsidRPr="00685582">
        <w:rPr>
          <w:i/>
          <w:lang w:val="fr-FR"/>
        </w:rPr>
        <w:t xml:space="preserve"> </w:t>
      </w:r>
      <w:r w:rsidR="00336DE1">
        <w:rPr>
          <w:i/>
          <w:lang w:val="fr-FR"/>
        </w:rPr>
        <w:t>6015/05</w:t>
      </w:r>
      <w:r w:rsidRPr="00685582">
        <w:rPr>
          <w:i/>
          <w:lang w:val="fr-FR"/>
        </w:rPr>
        <w:t>)</w:t>
      </w:r>
    </w:p>
    <w:p w:rsidR="0078234E" w:rsidRDefault="0078234E" w:rsidP="0068104D">
      <w:pPr>
        <w:jc w:val="center"/>
        <w:rPr>
          <w:szCs w:val="24"/>
          <w:u w:val="single"/>
          <w:lang w:val="fr-FR"/>
        </w:rPr>
      </w:pPr>
    </w:p>
    <w:p w:rsidR="0078234E" w:rsidRDefault="0078234E" w:rsidP="0068104D">
      <w:pPr>
        <w:jc w:val="center"/>
        <w:rPr>
          <w:szCs w:val="24"/>
          <w:u w:val="single"/>
          <w:lang w:val="fr-FR"/>
        </w:rPr>
      </w:pPr>
    </w:p>
    <w:p w:rsidR="0078234E" w:rsidRDefault="0078234E" w:rsidP="0068104D">
      <w:pPr>
        <w:jc w:val="center"/>
        <w:rPr>
          <w:szCs w:val="24"/>
          <w:u w:val="single"/>
          <w:lang w:val="fr-FR"/>
        </w:rPr>
      </w:pPr>
    </w:p>
    <w:p w:rsidR="0078234E" w:rsidRDefault="0078234E" w:rsidP="0068104D">
      <w:pPr>
        <w:jc w:val="center"/>
        <w:rPr>
          <w:szCs w:val="24"/>
          <w:u w:val="single"/>
          <w:lang w:val="fr-FR"/>
        </w:rPr>
      </w:pPr>
    </w:p>
    <w:p w:rsidR="0078234E" w:rsidRDefault="0078234E" w:rsidP="0068104D">
      <w:pPr>
        <w:jc w:val="center"/>
        <w:rPr>
          <w:szCs w:val="24"/>
          <w:u w:val="single"/>
          <w:lang w:val="fr-FR"/>
        </w:rPr>
      </w:pPr>
    </w:p>
    <w:p w:rsidR="0078234E" w:rsidRDefault="0078234E" w:rsidP="0068104D">
      <w:pPr>
        <w:jc w:val="center"/>
        <w:rPr>
          <w:szCs w:val="24"/>
          <w:u w:val="single"/>
          <w:lang w:val="fr-FR"/>
        </w:rPr>
      </w:pPr>
    </w:p>
    <w:p w:rsidR="0078234E" w:rsidRDefault="0078234E" w:rsidP="0068104D">
      <w:pPr>
        <w:jc w:val="center"/>
        <w:rPr>
          <w:szCs w:val="24"/>
          <w:u w:val="single"/>
          <w:lang w:val="fr-FR"/>
        </w:rPr>
      </w:pPr>
    </w:p>
    <w:p w:rsidR="0078234E" w:rsidRDefault="0078234E" w:rsidP="0068104D">
      <w:pPr>
        <w:jc w:val="center"/>
        <w:rPr>
          <w:szCs w:val="24"/>
          <w:u w:val="single"/>
          <w:lang w:val="fr-FR"/>
        </w:rPr>
      </w:pPr>
    </w:p>
    <w:p w:rsidR="0078234E" w:rsidRDefault="0078234E" w:rsidP="0068104D">
      <w:pPr>
        <w:jc w:val="center"/>
        <w:rPr>
          <w:szCs w:val="24"/>
          <w:u w:val="single"/>
          <w:lang w:val="fr-FR"/>
        </w:rPr>
      </w:pPr>
    </w:p>
    <w:p w:rsidR="0078234E" w:rsidRPr="0078234E" w:rsidRDefault="0078234E" w:rsidP="0078234E">
      <w:pPr>
        <w:jc w:val="center"/>
        <w:rPr>
          <w:szCs w:val="24"/>
          <w:lang w:val="fr-FR"/>
        </w:rPr>
      </w:pPr>
      <w:r>
        <w:rPr>
          <w:szCs w:val="24"/>
          <w:lang w:val="fr-FR"/>
        </w:rPr>
        <w:t>ARRÊT</w:t>
      </w:r>
    </w:p>
    <w:p w:rsidR="0078234E" w:rsidRDefault="0078234E" w:rsidP="0078234E">
      <w:pPr>
        <w:pStyle w:val="ECHRPara"/>
        <w:jc w:val="center"/>
        <w:rPr>
          <w:lang w:eastAsia="en-US"/>
        </w:rPr>
      </w:pPr>
    </w:p>
    <w:p w:rsidR="00933AD1" w:rsidRDefault="00933AD1" w:rsidP="0078234E">
      <w:pPr>
        <w:pStyle w:val="ECHRPara"/>
        <w:jc w:val="center"/>
        <w:rPr>
          <w:lang w:eastAsia="en-US"/>
        </w:rPr>
      </w:pPr>
    </w:p>
    <w:p w:rsidR="00933AD1" w:rsidRDefault="00933AD1" w:rsidP="0078234E">
      <w:pPr>
        <w:pStyle w:val="ECHRPara"/>
        <w:jc w:val="center"/>
        <w:rPr>
          <w:lang w:eastAsia="en-US"/>
        </w:rPr>
      </w:pPr>
    </w:p>
    <w:p w:rsidR="0078234E" w:rsidRDefault="0078234E" w:rsidP="0078234E">
      <w:pPr>
        <w:pStyle w:val="ECHRPara"/>
        <w:jc w:val="center"/>
        <w:rPr>
          <w:lang w:eastAsia="en-US"/>
        </w:rPr>
      </w:pPr>
    </w:p>
    <w:p w:rsidR="0078234E" w:rsidRDefault="0078234E" w:rsidP="0078234E">
      <w:pPr>
        <w:pStyle w:val="ECHRPara"/>
        <w:jc w:val="center"/>
        <w:rPr>
          <w:lang w:eastAsia="en-US"/>
        </w:rPr>
      </w:pPr>
    </w:p>
    <w:p w:rsidR="0078234E" w:rsidRDefault="0078234E" w:rsidP="0078234E">
      <w:pPr>
        <w:pStyle w:val="ECHRPara"/>
        <w:jc w:val="center"/>
        <w:rPr>
          <w:lang w:eastAsia="en-US"/>
        </w:rPr>
      </w:pPr>
      <w:r>
        <w:rPr>
          <w:lang w:eastAsia="en-US"/>
        </w:rPr>
        <w:t>STRASBOURG</w:t>
      </w:r>
    </w:p>
    <w:p w:rsidR="0078234E" w:rsidRDefault="0078234E" w:rsidP="0078234E">
      <w:pPr>
        <w:pStyle w:val="ECHRPara"/>
        <w:jc w:val="center"/>
        <w:rPr>
          <w:lang w:eastAsia="en-US"/>
        </w:rPr>
      </w:pPr>
    </w:p>
    <w:p w:rsidR="0078234E" w:rsidRDefault="00CC69D0" w:rsidP="0078234E">
      <w:pPr>
        <w:pStyle w:val="ECHRPara"/>
        <w:jc w:val="center"/>
        <w:rPr>
          <w:lang w:eastAsia="en-US"/>
        </w:rPr>
      </w:pPr>
      <w:r>
        <w:rPr>
          <w:lang w:eastAsia="en-US"/>
        </w:rPr>
        <w:t>4 février 2014</w:t>
      </w:r>
    </w:p>
    <w:p w:rsidR="0078234E" w:rsidRDefault="0078234E" w:rsidP="0078234E">
      <w:pPr>
        <w:pStyle w:val="ECHRPara"/>
        <w:jc w:val="center"/>
        <w:rPr>
          <w:lang w:eastAsia="en-US"/>
        </w:rPr>
      </w:pPr>
    </w:p>
    <w:p w:rsidR="00933AD1" w:rsidRDefault="00933AD1" w:rsidP="0078234E">
      <w:pPr>
        <w:pStyle w:val="ECHRPara"/>
        <w:jc w:val="center"/>
        <w:rPr>
          <w:lang w:eastAsia="en-US"/>
        </w:rPr>
      </w:pPr>
    </w:p>
    <w:p w:rsidR="00933AD1" w:rsidRDefault="00933AD1" w:rsidP="0078234E">
      <w:pPr>
        <w:pStyle w:val="ECHRPara"/>
        <w:jc w:val="center"/>
        <w:rPr>
          <w:lang w:eastAsia="en-US"/>
        </w:rPr>
      </w:pPr>
    </w:p>
    <w:p w:rsidR="00933AD1" w:rsidRDefault="00933AD1" w:rsidP="0078234E">
      <w:pPr>
        <w:pStyle w:val="ECHRPara"/>
        <w:jc w:val="center"/>
        <w:rPr>
          <w:lang w:eastAsia="en-US"/>
        </w:rPr>
      </w:pPr>
    </w:p>
    <w:p w:rsidR="00933AD1" w:rsidRDefault="00933AD1" w:rsidP="0078234E">
      <w:pPr>
        <w:pStyle w:val="ECHRPara"/>
        <w:jc w:val="center"/>
        <w:rPr>
          <w:lang w:eastAsia="en-US"/>
        </w:rPr>
      </w:pPr>
    </w:p>
    <w:p w:rsidR="0078234E" w:rsidRDefault="0078234E" w:rsidP="0078234E">
      <w:pPr>
        <w:pStyle w:val="ECHRPara"/>
        <w:jc w:val="center"/>
        <w:rPr>
          <w:lang w:eastAsia="en-US"/>
        </w:rPr>
      </w:pPr>
    </w:p>
    <w:p w:rsidR="0078234E" w:rsidRDefault="0078234E" w:rsidP="00CC69D0">
      <w:pPr>
        <w:pStyle w:val="ECHRPara"/>
        <w:ind w:firstLine="0"/>
        <w:jc w:val="center"/>
        <w:rPr>
          <w:i/>
          <w:sz w:val="22"/>
          <w:lang w:eastAsia="en-US"/>
        </w:rPr>
      </w:pPr>
      <w:r>
        <w:rPr>
          <w:i/>
          <w:sz w:val="22"/>
          <w:lang w:eastAsia="en-US"/>
        </w:rPr>
        <w:t>Cet arrêt est définitif. Il peut subir des retouches de forme.</w:t>
      </w:r>
    </w:p>
    <w:p w:rsidR="00CC69D0" w:rsidRPr="0078234E" w:rsidRDefault="00CC69D0" w:rsidP="00CC69D0">
      <w:pPr>
        <w:pStyle w:val="ECHRPara"/>
        <w:ind w:firstLine="0"/>
        <w:jc w:val="center"/>
        <w:rPr>
          <w:lang w:eastAsia="en-US"/>
        </w:rPr>
        <w:sectPr w:rsidR="00CC69D0" w:rsidRPr="0078234E" w:rsidSect="0078234E">
          <w:headerReference w:type="default" r:id="rId8"/>
          <w:headerReference w:type="first" r:id="rId9"/>
          <w:footerReference w:type="first" r:id="rId10"/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EC6427" w:rsidRPr="00685582" w:rsidRDefault="00EC6427" w:rsidP="0068104D">
      <w:pPr>
        <w:pStyle w:val="JuCase"/>
        <w:rPr>
          <w:lang w:val="fr-FR"/>
        </w:rPr>
      </w:pPr>
      <w:r w:rsidRPr="00685582">
        <w:rPr>
          <w:lang w:val="fr-FR"/>
        </w:rPr>
        <w:t>En l</w:t>
      </w:r>
      <w:r w:rsidR="00606CD9">
        <w:rPr>
          <w:lang w:val="fr-FR"/>
        </w:rPr>
        <w:t>’</w:t>
      </w:r>
      <w:r w:rsidRPr="00685582">
        <w:rPr>
          <w:lang w:val="fr-FR"/>
        </w:rPr>
        <w:t xml:space="preserve">affaire </w:t>
      </w:r>
      <w:r w:rsidR="00336DE1">
        <w:rPr>
          <w:lang w:val="fr-FR"/>
        </w:rPr>
        <w:t>Pagnozzi c. Italie</w:t>
      </w:r>
      <w:r w:rsidRPr="00685582">
        <w:rPr>
          <w:lang w:val="fr-FR"/>
        </w:rPr>
        <w:t>,</w:t>
      </w:r>
    </w:p>
    <w:p w:rsidR="00362D1F" w:rsidRPr="00685582" w:rsidRDefault="00EC6427" w:rsidP="00DE133C">
      <w:pPr>
        <w:pStyle w:val="ECHRPara"/>
      </w:pPr>
      <w:r w:rsidRPr="00685582">
        <w:t xml:space="preserve">La </w:t>
      </w:r>
      <w:r w:rsidRPr="00DE133C">
        <w:t>Cour</w:t>
      </w:r>
      <w:r w:rsidRPr="00685582">
        <w:t xml:space="preserve"> européenne des </w:t>
      </w:r>
      <w:r w:rsidR="00445E54" w:rsidRPr="00685582">
        <w:t>d</w:t>
      </w:r>
      <w:r w:rsidRPr="00685582">
        <w:t>roits de l</w:t>
      </w:r>
      <w:r w:rsidR="00606CD9">
        <w:t>’</w:t>
      </w:r>
      <w:r w:rsidR="00445E54" w:rsidRPr="00685582">
        <w:t>h</w:t>
      </w:r>
      <w:r w:rsidRPr="00685582">
        <w:t>omme</w:t>
      </w:r>
      <w:r w:rsidR="00DE593D" w:rsidRPr="00685582">
        <w:t xml:space="preserve"> (</w:t>
      </w:r>
      <w:r w:rsidR="00336DE1">
        <w:t>deuxième section</w:t>
      </w:r>
      <w:r w:rsidR="00DE593D" w:rsidRPr="00685582">
        <w:t>)</w:t>
      </w:r>
      <w:r w:rsidRPr="00685582">
        <w:t xml:space="preserve">, siégeant en </w:t>
      </w:r>
      <w:r w:rsidR="00336DE1" w:rsidRPr="00685582">
        <w:t>un comité composé</w:t>
      </w:r>
      <w:r w:rsidR="004702BA" w:rsidRPr="00685582">
        <w:t xml:space="preserve"> </w:t>
      </w:r>
      <w:r w:rsidR="00362D1F" w:rsidRPr="00685582">
        <w:t>de :</w:t>
      </w:r>
    </w:p>
    <w:p w:rsidR="0009234F" w:rsidRPr="00685582" w:rsidRDefault="00933AD1" w:rsidP="0068104D">
      <w:pPr>
        <w:pStyle w:val="ECHRDecisionBody"/>
      </w:pPr>
      <w:r w:rsidRPr="00933AD1">
        <w:tab/>
        <w:t>Dragoljub</w:t>
      </w:r>
      <w:r>
        <w:t xml:space="preserve"> </w:t>
      </w:r>
      <w:r w:rsidRPr="00933AD1">
        <w:t>Popović</w:t>
      </w:r>
      <w:r>
        <w:t>,</w:t>
      </w:r>
      <w:r w:rsidRPr="00933AD1">
        <w:rPr>
          <w:i/>
        </w:rPr>
        <w:t xml:space="preserve"> président,</w:t>
      </w:r>
      <w:r>
        <w:rPr>
          <w:i/>
        </w:rPr>
        <w:br/>
      </w:r>
      <w:r w:rsidRPr="00933AD1">
        <w:tab/>
        <w:t>Paulo</w:t>
      </w:r>
      <w:r>
        <w:t xml:space="preserve"> </w:t>
      </w:r>
      <w:r w:rsidRPr="00933AD1">
        <w:t>Pinto de Albuquerque</w:t>
      </w:r>
      <w:r>
        <w:t>,</w:t>
      </w:r>
      <w:r>
        <w:rPr>
          <w:i/>
        </w:rPr>
        <w:br/>
      </w:r>
      <w:r w:rsidRPr="00933AD1">
        <w:tab/>
        <w:t>Helen</w:t>
      </w:r>
      <w:r>
        <w:t xml:space="preserve"> </w:t>
      </w:r>
      <w:r w:rsidRPr="00933AD1">
        <w:t>Keller</w:t>
      </w:r>
      <w:r>
        <w:t>,</w:t>
      </w:r>
      <w:r w:rsidRPr="00933AD1">
        <w:rPr>
          <w:i/>
        </w:rPr>
        <w:t xml:space="preserve"> juges,</w:t>
      </w:r>
      <w:r w:rsidR="0009234F" w:rsidRPr="00685582">
        <w:br/>
        <w:t>et de</w:t>
      </w:r>
      <w:r w:rsidR="00336DE1">
        <w:t xml:space="preserve"> </w:t>
      </w:r>
      <w:r w:rsidR="00CF64F9" w:rsidRPr="00CF64F9">
        <w:rPr>
          <w:rFonts w:ascii="Times New Roman" w:eastAsia="Times New Roman" w:hAnsi="Times New Roman" w:cs="Times New Roman"/>
          <w:szCs w:val="20"/>
        </w:rPr>
        <w:t>Fatoş Aracı</w:t>
      </w:r>
      <w:r w:rsidR="004E3393" w:rsidRPr="00685582">
        <w:t xml:space="preserve">, </w:t>
      </w:r>
      <w:r w:rsidR="00164646">
        <w:rPr>
          <w:i/>
        </w:rPr>
        <w:t>greffière</w:t>
      </w:r>
      <w:r w:rsidR="00A35B58">
        <w:rPr>
          <w:i/>
        </w:rPr>
        <w:t xml:space="preserve"> adjoint</w:t>
      </w:r>
      <w:r w:rsidR="00CF64F9">
        <w:rPr>
          <w:i/>
        </w:rPr>
        <w:t>e</w:t>
      </w:r>
      <w:r w:rsidR="00A35B58">
        <w:rPr>
          <w:i/>
        </w:rPr>
        <w:t xml:space="preserve"> </w:t>
      </w:r>
      <w:r w:rsidR="00336DE1" w:rsidRPr="00685582">
        <w:rPr>
          <w:i/>
          <w:iCs/>
        </w:rPr>
        <w:t>d</w:t>
      </w:r>
      <w:r w:rsidR="00336DE1" w:rsidRPr="00685582">
        <w:rPr>
          <w:i/>
        </w:rPr>
        <w:t>e section</w:t>
      </w:r>
      <w:r w:rsidR="00362C8E">
        <w:rPr>
          <w:i/>
        </w:rPr>
        <w:t xml:space="preserve"> f.f.</w:t>
      </w:r>
      <w:r w:rsidR="0009234F" w:rsidRPr="00685582">
        <w:rPr>
          <w:i/>
        </w:rPr>
        <w:t>,</w:t>
      </w:r>
    </w:p>
    <w:p w:rsidR="00EC6427" w:rsidRPr="00685582" w:rsidRDefault="00EC6427" w:rsidP="0068104D">
      <w:pPr>
        <w:pStyle w:val="ECHRPara"/>
      </w:pPr>
      <w:r w:rsidRPr="00685582">
        <w:t>Après en avoir délibéré en chambre du conseil le</w:t>
      </w:r>
      <w:r w:rsidR="00933AD1">
        <w:t xml:space="preserve"> 14 janvier 2014</w:t>
      </w:r>
      <w:r w:rsidRPr="00685582">
        <w:t>,</w:t>
      </w:r>
    </w:p>
    <w:p w:rsidR="00EC6427" w:rsidRPr="00685582" w:rsidRDefault="00EC6427" w:rsidP="0068104D">
      <w:pPr>
        <w:pStyle w:val="ECHRPara"/>
      </w:pPr>
      <w:r w:rsidRPr="00685582">
        <w:t>Rend l</w:t>
      </w:r>
      <w:r w:rsidR="00606CD9">
        <w:t>’</w:t>
      </w:r>
      <w:r w:rsidRPr="00685582">
        <w:t>arrêt que voici, adopté à cette date :</w:t>
      </w:r>
    </w:p>
    <w:p w:rsidR="00EC6427" w:rsidRPr="00685582" w:rsidRDefault="00EC6427" w:rsidP="00B33C50">
      <w:pPr>
        <w:pStyle w:val="ECHRTitle1"/>
      </w:pPr>
      <w:r w:rsidRPr="00685582">
        <w:t>PROCÉDURE</w:t>
      </w:r>
    </w:p>
    <w:p w:rsidR="00EC6427" w:rsidRPr="00A35B58" w:rsidRDefault="00357298" w:rsidP="00DE133C">
      <w:pPr>
        <w:pStyle w:val="ECHRPara"/>
      </w:pPr>
      <w:r w:rsidRPr="00A35B58">
        <w:fldChar w:fldCharType="begin"/>
      </w:r>
      <w:r w:rsidRPr="00A35B58">
        <w:instrText xml:space="preserve"> SEQ level0 \*arabic </w:instrText>
      </w:r>
      <w:r w:rsidRPr="00A35B58">
        <w:fldChar w:fldCharType="separate"/>
      </w:r>
      <w:r w:rsidR="00A23A03">
        <w:rPr>
          <w:noProof/>
        </w:rPr>
        <w:t>1</w:t>
      </w:r>
      <w:r w:rsidRPr="00A35B58">
        <w:fldChar w:fldCharType="end"/>
      </w:r>
      <w:r w:rsidR="00EC6427" w:rsidRPr="00A35B58">
        <w:t>.  </w:t>
      </w:r>
      <w:r w:rsidR="00933AD1" w:rsidRPr="00A35B58">
        <w:t>À</w:t>
      </w:r>
      <w:r w:rsidR="00EC6427" w:rsidRPr="00A35B58">
        <w:t xml:space="preserve"> l</w:t>
      </w:r>
      <w:r w:rsidR="00606CD9">
        <w:t>’</w:t>
      </w:r>
      <w:r w:rsidR="00EC6427" w:rsidRPr="00A35B58">
        <w:t>origine de l</w:t>
      </w:r>
      <w:r w:rsidR="00606CD9">
        <w:t>’</w:t>
      </w:r>
      <w:r w:rsidR="00EC6427" w:rsidRPr="00A35B58">
        <w:t xml:space="preserve">affaire </w:t>
      </w:r>
      <w:r w:rsidR="00336DE1" w:rsidRPr="00A35B58">
        <w:t>se trouve une requête (n</w:t>
      </w:r>
      <w:r w:rsidR="00336DE1" w:rsidRPr="00525978">
        <w:rPr>
          <w:vertAlign w:val="superscript"/>
        </w:rPr>
        <w:t>o</w:t>
      </w:r>
      <w:r w:rsidR="00336DE1" w:rsidRPr="00A35B58">
        <w:t xml:space="preserve"> 6015/05) dirigée</w:t>
      </w:r>
      <w:r w:rsidR="00EC6427" w:rsidRPr="00A35B58">
        <w:t xml:space="preserve"> contre </w:t>
      </w:r>
      <w:r w:rsidR="00336DE1" w:rsidRPr="00A35B58">
        <w:t>la République italienne</w:t>
      </w:r>
      <w:r w:rsidR="00EC6427" w:rsidRPr="00A35B58">
        <w:t xml:space="preserve"> et dont </w:t>
      </w:r>
      <w:r w:rsidR="00336DE1" w:rsidRPr="00A35B58">
        <w:t xml:space="preserve">une ressortissante de cet </w:t>
      </w:r>
      <w:r w:rsidR="00933AD1" w:rsidRPr="00A35B58">
        <w:t>État</w:t>
      </w:r>
      <w:r w:rsidR="00525978">
        <w:t>, M</w:t>
      </w:r>
      <w:r w:rsidR="00525978" w:rsidRPr="00525978">
        <w:rPr>
          <w:vertAlign w:val="superscript"/>
        </w:rPr>
        <w:t>me</w:t>
      </w:r>
      <w:r w:rsidR="00525978">
        <w:t> </w:t>
      </w:r>
      <w:r w:rsidR="00336DE1" w:rsidRPr="00A35B58">
        <w:t>Angelamaria Pagnozzi (« la re</w:t>
      </w:r>
      <w:r w:rsidR="00525978">
        <w:t>quérante »), a saisi la Cour le</w:t>
      </w:r>
      <w:r w:rsidR="00077035">
        <w:t xml:space="preserve"> </w:t>
      </w:r>
      <w:r w:rsidR="00A35B58" w:rsidRPr="00A35B58">
        <w:t>28</w:t>
      </w:r>
      <w:r w:rsidR="00077035">
        <w:t> </w:t>
      </w:r>
      <w:r w:rsidR="00A35B58" w:rsidRPr="00A35B58">
        <w:t>janvier</w:t>
      </w:r>
      <w:r w:rsidR="00077035">
        <w:t> </w:t>
      </w:r>
      <w:r w:rsidR="00336DE1" w:rsidRPr="00A35B58">
        <w:t>2005</w:t>
      </w:r>
      <w:r w:rsidR="00EC6427" w:rsidRPr="00A35B58">
        <w:t xml:space="preserve"> en vertu de </w:t>
      </w:r>
      <w:r w:rsidR="00336DE1" w:rsidRPr="00A35B58">
        <w:t>l</w:t>
      </w:r>
      <w:r w:rsidR="00606CD9">
        <w:t>’</w:t>
      </w:r>
      <w:r w:rsidR="00336DE1" w:rsidRPr="00A35B58">
        <w:t>article 34</w:t>
      </w:r>
      <w:r w:rsidR="00EC6427" w:rsidRPr="00A35B58">
        <w:t xml:space="preserve"> de la Convention de sauvegarde des </w:t>
      </w:r>
      <w:r w:rsidR="00445E54" w:rsidRPr="00A35B58">
        <w:t>d</w:t>
      </w:r>
      <w:r w:rsidR="00EC6427" w:rsidRPr="00A35B58">
        <w:t>roits de l</w:t>
      </w:r>
      <w:r w:rsidR="00606CD9">
        <w:t>’</w:t>
      </w:r>
      <w:r w:rsidR="00445E54" w:rsidRPr="00A35B58">
        <w:t>h</w:t>
      </w:r>
      <w:r w:rsidR="00DC1AF9" w:rsidRPr="00A35B58">
        <w:t>omme et des l</w:t>
      </w:r>
      <w:r w:rsidR="00EC6427" w:rsidRPr="00A35B58">
        <w:t>ibertés fondamentales (« la Convention »).</w:t>
      </w:r>
    </w:p>
    <w:p w:rsidR="00F93015" w:rsidRPr="00A35B58" w:rsidRDefault="00357298" w:rsidP="00DE133C">
      <w:pPr>
        <w:pStyle w:val="ECHRPara"/>
      </w:pPr>
      <w:r w:rsidRPr="00A35B58">
        <w:fldChar w:fldCharType="begin"/>
      </w:r>
      <w:r w:rsidRPr="00A35B58">
        <w:instrText xml:space="preserve"> SEQ level0 \*arabic </w:instrText>
      </w:r>
      <w:r w:rsidRPr="00A35B58">
        <w:fldChar w:fldCharType="separate"/>
      </w:r>
      <w:r w:rsidR="00A23A03">
        <w:rPr>
          <w:noProof/>
        </w:rPr>
        <w:t>2</w:t>
      </w:r>
      <w:r w:rsidRPr="00A35B58">
        <w:fldChar w:fldCharType="end"/>
      </w:r>
      <w:r w:rsidR="00336DE1" w:rsidRPr="00A35B58">
        <w:t>.  La requérante est représentée par Me R. Razzano, avocat à Bénévent. Le gouvernement italien (« le Gouvernement ») est représenté par son agent, M. I.M. Braguglia, par son coagent, M. F. Crisafulli, et par son coagent adjoint, M. N. Lettieri</w:t>
      </w:r>
    </w:p>
    <w:p w:rsidR="00C27BF2" w:rsidRPr="00A35B58" w:rsidRDefault="00357298" w:rsidP="00DE133C">
      <w:pPr>
        <w:pStyle w:val="ECHRPara"/>
      </w:pPr>
      <w:r w:rsidRPr="00A35B58">
        <w:fldChar w:fldCharType="begin"/>
      </w:r>
      <w:r w:rsidRPr="00A35B58">
        <w:instrText xml:space="preserve"> SEQ level0 \*arabic </w:instrText>
      </w:r>
      <w:r w:rsidRPr="00A35B58">
        <w:fldChar w:fldCharType="separate"/>
      </w:r>
      <w:r w:rsidR="00A23A03">
        <w:rPr>
          <w:noProof/>
        </w:rPr>
        <w:t>3</w:t>
      </w:r>
      <w:r w:rsidRPr="00A35B58">
        <w:fldChar w:fldCharType="end"/>
      </w:r>
      <w:r w:rsidR="00FC739E" w:rsidRPr="00A35B58">
        <w:t xml:space="preserve">.  Le </w:t>
      </w:r>
      <w:r w:rsidR="00336DE1" w:rsidRPr="00A35B58">
        <w:t>8 septembre 2005</w:t>
      </w:r>
      <w:r w:rsidR="00FC739E" w:rsidRPr="00A35B58">
        <w:t xml:space="preserve">, </w:t>
      </w:r>
      <w:r w:rsidR="00336DE1" w:rsidRPr="00A35B58">
        <w:t>la requête a</w:t>
      </w:r>
      <w:r w:rsidR="00FC739E" w:rsidRPr="00A35B58">
        <w:t xml:space="preserve"> été </w:t>
      </w:r>
      <w:r w:rsidR="00336DE1" w:rsidRPr="00A35B58">
        <w:t>communiquée</w:t>
      </w:r>
      <w:r w:rsidR="00FC739E" w:rsidRPr="00A35B58">
        <w:t xml:space="preserve"> au Gouvernement.</w:t>
      </w:r>
    </w:p>
    <w:p w:rsidR="00EC6427" w:rsidRPr="00685582" w:rsidRDefault="00EC6427" w:rsidP="004679DE">
      <w:pPr>
        <w:pStyle w:val="ECHRTitle1"/>
      </w:pPr>
      <w:r w:rsidRPr="00685582">
        <w:t>EN FAIT</w:t>
      </w:r>
    </w:p>
    <w:p w:rsidR="00D31210" w:rsidRPr="00685582" w:rsidRDefault="0000732D" w:rsidP="00B33C50">
      <w:pPr>
        <w:pStyle w:val="ECHRHeading1"/>
      </w:pPr>
      <w:r w:rsidRPr="00685582">
        <w:t>I.  LES CIRCONSTANCES DE L</w:t>
      </w:r>
      <w:r w:rsidR="00606CD9">
        <w:t>’</w:t>
      </w:r>
      <w:r w:rsidRPr="00685582">
        <w:t>ESPÈC</w:t>
      </w:r>
      <w:r w:rsidR="00D31210" w:rsidRPr="00685582">
        <w:t>E</w:t>
      </w:r>
    </w:p>
    <w:p w:rsidR="00614B88" w:rsidRPr="00A35B58" w:rsidRDefault="00614B88" w:rsidP="00DE133C">
      <w:pPr>
        <w:pStyle w:val="ECHRPara"/>
      </w:pPr>
      <w:r w:rsidRPr="00A35B58">
        <w:fldChar w:fldCharType="begin"/>
      </w:r>
      <w:r w:rsidRPr="00A35B58">
        <w:instrText xml:space="preserve"> SEQ level0 \*arabic </w:instrText>
      </w:r>
      <w:r w:rsidRPr="00A35B58">
        <w:fldChar w:fldCharType="separate"/>
      </w:r>
      <w:r w:rsidR="00A23A03">
        <w:rPr>
          <w:noProof/>
        </w:rPr>
        <w:t>4</w:t>
      </w:r>
      <w:r w:rsidRPr="00A35B58">
        <w:fldChar w:fldCharType="end"/>
      </w:r>
      <w:r w:rsidRPr="00A35B58">
        <w:t>.  La requérante est née en 1935 et réside à Bénévent.</w:t>
      </w:r>
    </w:p>
    <w:p w:rsidR="00614B88" w:rsidRPr="00A35B58" w:rsidRDefault="00614B88" w:rsidP="00DE133C">
      <w:pPr>
        <w:pStyle w:val="ECHRPara"/>
      </w:pPr>
      <w:r w:rsidRPr="00A35B58">
        <w:fldChar w:fldCharType="begin"/>
      </w:r>
      <w:r w:rsidRPr="00A35B58">
        <w:instrText xml:space="preserve"> SEQ level0 \*arabic </w:instrText>
      </w:r>
      <w:r w:rsidRPr="00A35B58">
        <w:fldChar w:fldCharType="separate"/>
      </w:r>
      <w:r w:rsidR="00A23A03">
        <w:rPr>
          <w:noProof/>
        </w:rPr>
        <w:t>5</w:t>
      </w:r>
      <w:r w:rsidRPr="00A35B58">
        <w:fldChar w:fldCharType="end"/>
      </w:r>
      <w:r w:rsidRPr="00A35B58">
        <w:t>.  La requérante était copropriétaire d</w:t>
      </w:r>
      <w:r w:rsidR="00606CD9">
        <w:t>’</w:t>
      </w:r>
      <w:r w:rsidRPr="00A35B58">
        <w:t>un terrain sis à Pannarano, enregistré au cadastre feuille 4, parcelles 1123 et 46.</w:t>
      </w:r>
    </w:p>
    <w:p w:rsidR="00614B88" w:rsidRPr="00A35B58" w:rsidRDefault="00110818" w:rsidP="00DE133C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A23A03">
        <w:rPr>
          <w:noProof/>
        </w:rPr>
        <w:t>6</w:t>
      </w:r>
      <w:r>
        <w:fldChar w:fldCharType="end"/>
      </w:r>
      <w:r>
        <w:t>.  </w:t>
      </w:r>
      <w:r w:rsidR="00614B88" w:rsidRPr="00A35B58">
        <w:t>Par un arrêté du 14 avril 1985, l</w:t>
      </w:r>
      <w:r w:rsidR="00606CD9">
        <w:t>’</w:t>
      </w:r>
      <w:r w:rsidR="00614B88" w:rsidRPr="00A35B58">
        <w:t>administration de Pannarano ordonna l</w:t>
      </w:r>
      <w:r w:rsidR="00606CD9">
        <w:t>’</w:t>
      </w:r>
      <w:r w:rsidR="00614B88" w:rsidRPr="00A35B58">
        <w:t>occupation d</w:t>
      </w:r>
      <w:r w:rsidR="00606CD9">
        <w:t>’</w:t>
      </w:r>
      <w:r w:rsidR="00614B88" w:rsidRPr="00A35B58">
        <w:t>urgence du terrain de la requérante pour une période maximale de cinq ans à compter de la date d</w:t>
      </w:r>
      <w:r w:rsidR="00606CD9">
        <w:t>’</w:t>
      </w:r>
      <w:r w:rsidR="00614B88" w:rsidRPr="00A35B58">
        <w:t>occupation matérielle, en vue de son expropriation pour cause d</w:t>
      </w:r>
      <w:r w:rsidR="00606CD9">
        <w:t>’</w:t>
      </w:r>
      <w:r w:rsidR="00614B88" w:rsidRPr="00A35B58">
        <w:t>utilité publique.</w:t>
      </w:r>
    </w:p>
    <w:p w:rsidR="00110818" w:rsidRPr="00A35B58" w:rsidRDefault="00614B88" w:rsidP="00606CD9">
      <w:pPr>
        <w:pStyle w:val="ECHRPara"/>
      </w:pPr>
      <w:r w:rsidRPr="00A35B58">
        <w:fldChar w:fldCharType="begin"/>
      </w:r>
      <w:r w:rsidRPr="00A35B58">
        <w:instrText xml:space="preserve"> SEQ level0 \*arabic </w:instrText>
      </w:r>
      <w:r w:rsidRPr="00A35B58">
        <w:fldChar w:fldCharType="separate"/>
      </w:r>
      <w:r w:rsidR="00A23A03">
        <w:rPr>
          <w:noProof/>
        </w:rPr>
        <w:t>7</w:t>
      </w:r>
      <w:r w:rsidRPr="00A35B58">
        <w:fldChar w:fldCharType="end"/>
      </w:r>
      <w:r w:rsidRPr="00A35B58">
        <w:t>.  Le 12 juin 1985, il y eut occupation matérielle du terrain. L</w:t>
      </w:r>
      <w:r w:rsidR="00606CD9">
        <w:t>’</w:t>
      </w:r>
      <w:r w:rsidRPr="00A35B58">
        <w:t>administration occupa une portion de terrain d</w:t>
      </w:r>
      <w:r w:rsidR="00606CD9">
        <w:t>’</w:t>
      </w:r>
      <w:r w:rsidRPr="00A35B58">
        <w:t>environ 170 mètres carrés et une autre portion de terrain d</w:t>
      </w:r>
      <w:r w:rsidR="00606CD9">
        <w:t>’</w:t>
      </w:r>
      <w:r w:rsidRPr="00A35B58">
        <w:t>environ 60 mètres carrés.</w:t>
      </w:r>
    </w:p>
    <w:p w:rsidR="00614B88" w:rsidRPr="00A35B58" w:rsidRDefault="00614B88" w:rsidP="00DE133C">
      <w:pPr>
        <w:pStyle w:val="ECHRPara"/>
      </w:pPr>
      <w:r w:rsidRPr="00A35B58">
        <w:fldChar w:fldCharType="begin"/>
      </w:r>
      <w:r w:rsidRPr="00A35B58">
        <w:instrText xml:space="preserve"> SEQ level0 \*arabic </w:instrText>
      </w:r>
      <w:r w:rsidRPr="00A35B58">
        <w:fldChar w:fldCharType="separate"/>
      </w:r>
      <w:r w:rsidR="00A23A03">
        <w:rPr>
          <w:noProof/>
        </w:rPr>
        <w:t>8</w:t>
      </w:r>
      <w:r w:rsidRPr="00A35B58">
        <w:fldChar w:fldCharType="end"/>
      </w:r>
      <w:r w:rsidRPr="00A35B58">
        <w:t>.  Par un acte notifié le 2 juillet 1997, la requérante, sa mère et ses frères introduisirent une action en dommages-intérêts à l</w:t>
      </w:r>
      <w:r w:rsidR="00606CD9">
        <w:t>’</w:t>
      </w:r>
      <w:r w:rsidRPr="00A35B58">
        <w:t>encontre de la ville de Pannarano devant le tribunal civil de Bénévent. Ils alléguaient que, bien que les travaux de construction effectués sur leur terrain aient trans</w:t>
      </w:r>
      <w:r w:rsidR="00A35B58" w:rsidRPr="00A35B58">
        <w:t>formé celui-</w:t>
      </w:r>
      <w:r w:rsidR="00525978">
        <w:t>ci,</w:t>
      </w:r>
      <w:r w:rsidR="00F93015" w:rsidRPr="00A35B58">
        <w:t xml:space="preserve"> aucun décret d</w:t>
      </w:r>
      <w:r w:rsidR="00606CD9">
        <w:t>’</w:t>
      </w:r>
      <w:r w:rsidRPr="00A35B58">
        <w:t>expropriation et aucune indemnisation n</w:t>
      </w:r>
      <w:r w:rsidR="00606CD9">
        <w:t>’</w:t>
      </w:r>
      <w:r w:rsidRPr="00A35B58">
        <w:t>étaient intervenus. Se référant au principe de l</w:t>
      </w:r>
      <w:r w:rsidR="00606CD9">
        <w:t>’</w:t>
      </w:r>
      <w:r w:rsidRPr="00A35B58">
        <w:t>expropriation indirecte fixé par la Cour de cassation dans l</w:t>
      </w:r>
      <w:r w:rsidR="00606CD9">
        <w:t>’</w:t>
      </w:r>
      <w:r w:rsidRPr="00A35B58">
        <w:t>arrêt n</w:t>
      </w:r>
      <w:r w:rsidRPr="00525978">
        <w:rPr>
          <w:vertAlign w:val="superscript"/>
        </w:rPr>
        <w:t>o</w:t>
      </w:r>
      <w:r w:rsidRPr="00A35B58">
        <w:t> 1464 du 26 février 1983, la requérante, sa mère et ses frères invitaient le tribunal à déclarer que la construction de l</w:t>
      </w:r>
      <w:r w:rsidR="00606CD9">
        <w:t>’</w:t>
      </w:r>
      <w:r w:rsidRPr="00A35B58">
        <w:t>ouvrage public avait entraîné la perte irréversible du bie</w:t>
      </w:r>
      <w:r w:rsidR="00525978">
        <w:t>n. Ils réclamaient des dommages</w:t>
      </w:r>
      <w:r w:rsidR="00525978">
        <w:noBreakHyphen/>
      </w:r>
      <w:r w:rsidRPr="00A35B58">
        <w:t>intérêts pour la perte du terrain à concurrence de la valeur de celui-ci ; en outre</w:t>
      </w:r>
      <w:r w:rsidR="00525978">
        <w:t>,</w:t>
      </w:r>
      <w:r w:rsidRPr="00A35B58">
        <w:t xml:space="preserve"> ils réclamaient une réparation pour la non-jouissance du terrain pendant la période d</w:t>
      </w:r>
      <w:r w:rsidR="00606CD9">
        <w:t>’</w:t>
      </w:r>
      <w:r w:rsidRPr="00A35B58">
        <w:t>occupation autorisée.</w:t>
      </w:r>
    </w:p>
    <w:p w:rsidR="00614B88" w:rsidRPr="00A35B58" w:rsidRDefault="00FB1FB4" w:rsidP="00DE133C">
      <w:pPr>
        <w:pStyle w:val="ECHRPara"/>
      </w:pPr>
      <w:r w:rsidRPr="00A35B58">
        <w:fldChar w:fldCharType="begin"/>
      </w:r>
      <w:r w:rsidRPr="00A35B58">
        <w:instrText xml:space="preserve"> SEQ level0 \*arabic </w:instrText>
      </w:r>
      <w:r w:rsidRPr="00A35B58">
        <w:fldChar w:fldCharType="separate"/>
      </w:r>
      <w:r w:rsidR="00A23A03">
        <w:rPr>
          <w:noProof/>
        </w:rPr>
        <w:t>9</w:t>
      </w:r>
      <w:r w:rsidRPr="00A35B58">
        <w:fldChar w:fldCharType="end"/>
      </w:r>
      <w:r w:rsidRPr="00A35B58">
        <w:t>.  </w:t>
      </w:r>
      <w:r w:rsidR="00614B88" w:rsidRPr="00A35B58">
        <w:t>Au cours du procès, le tribunal ordonna une expertise. Dans son rapport déposé le 4 mai 2001, l</w:t>
      </w:r>
      <w:r w:rsidR="00606CD9">
        <w:t>’</w:t>
      </w:r>
      <w:r w:rsidR="00614B88" w:rsidRPr="00A35B58">
        <w:t>expert établit que les travaux avaient irréversiblement transformé le terrain le 23 octobre 1988. Selon l</w:t>
      </w:r>
      <w:r w:rsidR="00606CD9">
        <w:t>’</w:t>
      </w:r>
      <w:r w:rsidR="00614B88" w:rsidRPr="00A35B58">
        <w:t>expert, une portion du terrain d</w:t>
      </w:r>
      <w:r w:rsidR="00606CD9">
        <w:t>’</w:t>
      </w:r>
      <w:r w:rsidR="00614B88" w:rsidRPr="00A35B58">
        <w:t>environ 170 mètres carrés devait être considérée comme constructible et une deuxième portion d</w:t>
      </w:r>
      <w:r w:rsidR="00606CD9">
        <w:t>’</w:t>
      </w:r>
      <w:r w:rsidR="00614B88" w:rsidRPr="00A35B58">
        <w:t>environ 60 mètres carrés devait être considéré</w:t>
      </w:r>
      <w:r w:rsidR="00A35B58" w:rsidRPr="00A35B58">
        <w:t>e</w:t>
      </w:r>
      <w:r w:rsidR="00614B88" w:rsidRPr="00A35B58">
        <w:t xml:space="preserve"> comme agricole. Par conséquent</w:t>
      </w:r>
      <w:r w:rsidR="00525978">
        <w:t>,</w:t>
      </w:r>
      <w:r w:rsidR="00614B88" w:rsidRPr="00A35B58">
        <w:t xml:space="preserve"> la valeur vénale de la première portion, calculée selon la loi n</w:t>
      </w:r>
      <w:r w:rsidR="00614B88" w:rsidRPr="00525978">
        <w:rPr>
          <w:vertAlign w:val="superscript"/>
        </w:rPr>
        <w:t>o</w:t>
      </w:r>
      <w:r w:rsidR="00614B88" w:rsidRPr="00A35B58">
        <w:t xml:space="preserve"> 662 de 1996, était de 3 146</w:t>
      </w:r>
      <w:r w:rsidR="00077035">
        <w:t> </w:t>
      </w:r>
      <w:r w:rsidR="00614B88" w:rsidRPr="00A35B58">
        <w:t>649</w:t>
      </w:r>
      <w:r w:rsidR="00077035">
        <w:t> </w:t>
      </w:r>
      <w:r w:rsidR="00614B88" w:rsidRPr="00A35B58">
        <w:t>ITL, et la valeur de la deuxième portion était de</w:t>
      </w:r>
      <w:r w:rsidR="00525978">
        <w:t xml:space="preserve"> 2 400 000 </w:t>
      </w:r>
      <w:r w:rsidR="00614B88" w:rsidRPr="00A35B58">
        <w:t>ITL.</w:t>
      </w:r>
    </w:p>
    <w:p w:rsidR="00614B88" w:rsidRDefault="00FB1FB4" w:rsidP="00DE133C">
      <w:pPr>
        <w:pStyle w:val="ECHRPara"/>
      </w:pPr>
      <w:r w:rsidRPr="00A35B58">
        <w:fldChar w:fldCharType="begin"/>
      </w:r>
      <w:r w:rsidRPr="00A35B58">
        <w:instrText xml:space="preserve"> SEQ level0 \*arabic </w:instrText>
      </w:r>
      <w:r w:rsidRPr="00A35B58">
        <w:fldChar w:fldCharType="separate"/>
      </w:r>
      <w:r w:rsidR="00A23A03">
        <w:rPr>
          <w:noProof/>
        </w:rPr>
        <w:t>10</w:t>
      </w:r>
      <w:r w:rsidRPr="00A35B58">
        <w:fldChar w:fldCharType="end"/>
      </w:r>
      <w:r w:rsidRPr="00A35B58">
        <w:t>.  </w:t>
      </w:r>
      <w:r w:rsidR="00614B88" w:rsidRPr="00A35B58">
        <w:t>Par un jugement du 17 juillet 2003, devenu définitif le 17 octobre 2004, le tribunal de Bénévent déclara qu</w:t>
      </w:r>
      <w:r w:rsidR="00606CD9">
        <w:t>’</w:t>
      </w:r>
      <w:r w:rsidR="00614B88" w:rsidRPr="00A35B58">
        <w:t>à la suite de l</w:t>
      </w:r>
      <w:r w:rsidR="00606CD9">
        <w:t>’</w:t>
      </w:r>
      <w:r w:rsidR="00614B88" w:rsidRPr="00A35B58">
        <w:t>occupation du terrain, et au vu de la construction de l</w:t>
      </w:r>
      <w:r w:rsidR="00606CD9">
        <w:t>’</w:t>
      </w:r>
      <w:r w:rsidR="00614B88" w:rsidRPr="00A35B58">
        <w:t>ouvrage répondant à l</w:t>
      </w:r>
      <w:r w:rsidR="00606CD9">
        <w:t>’</w:t>
      </w:r>
      <w:r w:rsidR="00614B88" w:rsidRPr="00A35B58">
        <w:t>intérêt public, le droit de propriété de la requérante avait été neutralisé conformément au principe de l</w:t>
      </w:r>
      <w:r w:rsidR="00606CD9">
        <w:t>’</w:t>
      </w:r>
      <w:r w:rsidR="00614B88" w:rsidRPr="00A35B58">
        <w:t>expropriation indirecte. Il y avait donc lieu de considérer que la propriété du terrain était passée ab origine à l</w:t>
      </w:r>
      <w:r w:rsidR="00606CD9">
        <w:t>’</w:t>
      </w:r>
      <w:r w:rsidR="00614B88" w:rsidRPr="00A35B58">
        <w:t xml:space="preserve">administration en 1988, à savoir une fois le terrain irréversiblement transformé. </w:t>
      </w:r>
      <w:r w:rsidR="00164646" w:rsidRPr="00A35B58">
        <w:t>Étant</w:t>
      </w:r>
      <w:r w:rsidR="00614B88" w:rsidRPr="00A35B58">
        <w:t xml:space="preserve"> donné que le transfert de propriété avait eu lieu dans le cadre d</w:t>
      </w:r>
      <w:r w:rsidR="00606CD9">
        <w:t>’</w:t>
      </w:r>
      <w:r w:rsidR="00614B88" w:rsidRPr="00A35B58">
        <w:t>une occupation de terrain devenu sans titre, la requérante avait droit à des dommages-intérêts. Le tribunal considéra qu</w:t>
      </w:r>
      <w:r w:rsidR="00606CD9">
        <w:t>’</w:t>
      </w:r>
      <w:r w:rsidR="00614B88" w:rsidRPr="00A35B58">
        <w:t>en raison de la nature du terrain</w:t>
      </w:r>
      <w:r w:rsidR="00525978">
        <w:t>,</w:t>
      </w:r>
      <w:r w:rsidR="00614B88" w:rsidRPr="00A35B58">
        <w:t xml:space="preserve"> la loi n</w:t>
      </w:r>
      <w:r w:rsidR="00614B88" w:rsidRPr="00525978">
        <w:rPr>
          <w:vertAlign w:val="superscript"/>
        </w:rPr>
        <w:t>o</w:t>
      </w:r>
      <w:r w:rsidR="00614B88" w:rsidRPr="00A35B58">
        <w:t xml:space="preserve"> 662 de 1996 é</w:t>
      </w:r>
      <w:r w:rsidR="00525978">
        <w:t>tait applicable seulement à 142 </w:t>
      </w:r>
      <w:r w:rsidR="00614B88" w:rsidRPr="00A35B58">
        <w:t>mètres carrés du terrain. Par conséquent, le tribunal accorda à la requérante une somme</w:t>
      </w:r>
      <w:r w:rsidR="00525978">
        <w:t xml:space="preserve"> de</w:t>
      </w:r>
      <w:r w:rsidR="00614B88" w:rsidRPr="00A35B58">
        <w:t xml:space="preserve"> 8 984,62 EUR pour la perte de la propriété et pour les dommages découlant de ladite privation. Le tribunal </w:t>
      </w:r>
      <w:r w:rsidR="00614B88" w:rsidRPr="00614B88">
        <w:t>se déclara incompétent à décider sur l</w:t>
      </w:r>
      <w:r w:rsidR="00606CD9">
        <w:t>’</w:t>
      </w:r>
      <w:r w:rsidR="00614B88" w:rsidRPr="00614B88">
        <w:t>indemnité d</w:t>
      </w:r>
      <w:r w:rsidR="00606CD9">
        <w:t>’</w:t>
      </w:r>
      <w:r w:rsidR="00614B88" w:rsidRPr="00614B88">
        <w:t>occupation</w:t>
      </w:r>
      <w:r w:rsidR="004679DE">
        <w:t>.</w:t>
      </w:r>
    </w:p>
    <w:p w:rsidR="00E12B9B" w:rsidRPr="00E12B9B" w:rsidRDefault="00E12B9B" w:rsidP="00E12B9B">
      <w:pPr>
        <w:pStyle w:val="ECHRHeading1"/>
        <w:ind w:left="0" w:firstLine="0"/>
      </w:pPr>
      <w:r w:rsidRPr="00E12B9B">
        <w:t>II.  LE DROIT ET LA PRATIQUE INTERNES PERTINENTS</w:t>
      </w:r>
    </w:p>
    <w:p w:rsidR="00E12B9B" w:rsidRPr="00E12B9B" w:rsidRDefault="00E12B9B" w:rsidP="00DE133C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A23A03">
        <w:rPr>
          <w:noProof/>
        </w:rPr>
        <w:t>11</w:t>
      </w:r>
      <w:r>
        <w:fldChar w:fldCharType="end"/>
      </w:r>
      <w:r>
        <w:t>.  </w:t>
      </w:r>
      <w:r w:rsidRPr="00E12B9B">
        <w:t>Le droit interne pertinent relatif à l</w:t>
      </w:r>
      <w:r w:rsidR="00606CD9">
        <w:t>’</w:t>
      </w:r>
      <w:r w:rsidRPr="00E12B9B">
        <w:t>expropriation indirecte se trouve décrit dans l</w:t>
      </w:r>
      <w:r w:rsidR="00606CD9">
        <w:t>’</w:t>
      </w:r>
      <w:r w:rsidRPr="00E12B9B">
        <w:t xml:space="preserve">arrêt </w:t>
      </w:r>
      <w:r w:rsidRPr="00E12B9B">
        <w:rPr>
          <w:i/>
        </w:rPr>
        <w:t>Guiso</w:t>
      </w:r>
      <w:r w:rsidRPr="00E12B9B">
        <w:rPr>
          <w:i/>
        </w:rPr>
        <w:noBreakHyphen/>
        <w:t>Gallisay c. Italie</w:t>
      </w:r>
      <w:r w:rsidRPr="00E12B9B">
        <w:t xml:space="preserve"> (satisfaction équitable) [GC], n</w:t>
      </w:r>
      <w:r w:rsidRPr="00E12B9B">
        <w:rPr>
          <w:vertAlign w:val="superscript"/>
        </w:rPr>
        <w:t>o</w:t>
      </w:r>
      <w:r w:rsidRPr="00E12B9B">
        <w:t> 58858/00, 22 décembre 2009.</w:t>
      </w:r>
    </w:p>
    <w:p w:rsidR="004679DE" w:rsidRDefault="004679DE" w:rsidP="00DE133C">
      <w:pPr>
        <w:pStyle w:val="ECHRTitle1"/>
      </w:pPr>
      <w:r w:rsidRPr="004679DE">
        <w:t xml:space="preserve">EN </w:t>
      </w:r>
      <w:r w:rsidRPr="00DE133C">
        <w:t>DROIT</w:t>
      </w:r>
    </w:p>
    <w:p w:rsidR="006D1741" w:rsidRPr="006D1741" w:rsidRDefault="006D1741" w:rsidP="00DE133C">
      <w:pPr>
        <w:pStyle w:val="ECHRHeading1"/>
      </w:pPr>
      <w:r w:rsidRPr="006D1741">
        <w:t>I.  SUR LA VIOLATION ALLÉGUÉE DE L</w:t>
      </w:r>
      <w:r w:rsidR="00606CD9">
        <w:t>’</w:t>
      </w:r>
      <w:r w:rsidRPr="006D1741">
        <w:t>ARTICLE 1 DU PROTOCOLE N</w:t>
      </w:r>
      <w:r w:rsidRPr="006D1741">
        <w:rPr>
          <w:vertAlign w:val="superscript"/>
        </w:rPr>
        <w:t xml:space="preserve">o </w:t>
      </w:r>
      <w:r w:rsidRPr="006D1741">
        <w:t>1 A LA CONVENTION</w:t>
      </w:r>
    </w:p>
    <w:p w:rsidR="00614B88" w:rsidRPr="00A35B58" w:rsidRDefault="00614B88" w:rsidP="00DE133C">
      <w:pPr>
        <w:pStyle w:val="ECHRPara"/>
      </w:pPr>
      <w:r w:rsidRPr="00A35B58">
        <w:fldChar w:fldCharType="begin"/>
      </w:r>
      <w:r w:rsidRPr="00A35B58">
        <w:instrText xml:space="preserve"> SEQ level0 \*arabic </w:instrText>
      </w:r>
      <w:r w:rsidRPr="00A35B58">
        <w:fldChar w:fldCharType="separate"/>
      </w:r>
      <w:r w:rsidR="00A23A03">
        <w:rPr>
          <w:noProof/>
        </w:rPr>
        <w:t>12</w:t>
      </w:r>
      <w:r w:rsidRPr="00A35B58">
        <w:fldChar w:fldCharType="end"/>
      </w:r>
      <w:r w:rsidRPr="00A35B58">
        <w:t xml:space="preserve">.  La requérante </w:t>
      </w:r>
      <w:r w:rsidR="00CF64F9">
        <w:t xml:space="preserve">se plaint </w:t>
      </w:r>
      <w:r w:rsidRPr="00A35B58">
        <w:t>qu</w:t>
      </w:r>
      <w:r w:rsidR="00606CD9">
        <w:t>’</w:t>
      </w:r>
      <w:r w:rsidRPr="00A35B58">
        <w:t>elle a été privée de son terrain de manière incompatible avec l</w:t>
      </w:r>
      <w:r w:rsidR="00606CD9">
        <w:t>’</w:t>
      </w:r>
      <w:r w:rsidRPr="00A35B58">
        <w:t>article 1 du Protocole n</w:t>
      </w:r>
      <w:r w:rsidR="0078234E" w:rsidRPr="0078234E">
        <w:rPr>
          <w:vertAlign w:val="superscript"/>
        </w:rPr>
        <w:t>o</w:t>
      </w:r>
      <w:r w:rsidRPr="00A35B58">
        <w:t xml:space="preserve"> 1, ainsi libellé :</w:t>
      </w:r>
    </w:p>
    <w:p w:rsidR="00614B88" w:rsidRPr="00614B88" w:rsidRDefault="00614B88" w:rsidP="00DE133C">
      <w:pPr>
        <w:pStyle w:val="ECHRParaQuote"/>
        <w:rPr>
          <w:rFonts w:eastAsia="Times New Roman"/>
        </w:rPr>
      </w:pPr>
      <w:r w:rsidRPr="00614B88">
        <w:rPr>
          <w:rFonts w:eastAsia="Times New Roman"/>
        </w:rPr>
        <w:t>« Toute personne physique ou morale a droit au respect de ses biens. Nul ne peut être privé de sa propriété que pour cause d</w:t>
      </w:r>
      <w:r w:rsidR="00606CD9">
        <w:rPr>
          <w:rFonts w:eastAsia="Times New Roman"/>
        </w:rPr>
        <w:t>’</w:t>
      </w:r>
      <w:r w:rsidRPr="00614B88">
        <w:rPr>
          <w:rFonts w:eastAsia="Times New Roman"/>
        </w:rPr>
        <w:t>utilité publique et dans les conditions prévues par la loi et les principes généraux du droit international.</w:t>
      </w:r>
    </w:p>
    <w:p w:rsidR="00614B88" w:rsidRPr="00614B88" w:rsidRDefault="00614B88" w:rsidP="00DE133C">
      <w:pPr>
        <w:pStyle w:val="ECHRParaQuote"/>
        <w:rPr>
          <w:rFonts w:eastAsia="Times New Roman"/>
        </w:rPr>
      </w:pPr>
      <w:r w:rsidRPr="00614B88">
        <w:rPr>
          <w:rFonts w:eastAsia="Times New Roman"/>
        </w:rPr>
        <w:t xml:space="preserve">Les dispositions précédentes ne portent pas atteinte au droit que possèdent les </w:t>
      </w:r>
      <w:r w:rsidR="00077035" w:rsidRPr="00614B88">
        <w:rPr>
          <w:rFonts w:eastAsia="Times New Roman"/>
        </w:rPr>
        <w:t>États</w:t>
      </w:r>
      <w:r w:rsidRPr="00614B88">
        <w:rPr>
          <w:rFonts w:eastAsia="Times New Roman"/>
        </w:rPr>
        <w:t xml:space="preserve"> de mettre en vigueur les lois qu</w:t>
      </w:r>
      <w:r w:rsidR="00606CD9">
        <w:rPr>
          <w:rFonts w:eastAsia="Times New Roman"/>
        </w:rPr>
        <w:t>’</w:t>
      </w:r>
      <w:r w:rsidRPr="00614B88">
        <w:rPr>
          <w:rFonts w:eastAsia="Times New Roman"/>
        </w:rPr>
        <w:t>ils jugent nécessaires pour réglementer l</w:t>
      </w:r>
      <w:r w:rsidR="00606CD9">
        <w:rPr>
          <w:rFonts w:eastAsia="Times New Roman"/>
        </w:rPr>
        <w:t>’</w:t>
      </w:r>
      <w:r w:rsidRPr="00614B88">
        <w:rPr>
          <w:rFonts w:eastAsia="Times New Roman"/>
        </w:rPr>
        <w:t>usage des biens conformément à l</w:t>
      </w:r>
      <w:r w:rsidR="00606CD9">
        <w:rPr>
          <w:rFonts w:eastAsia="Times New Roman"/>
        </w:rPr>
        <w:t>’</w:t>
      </w:r>
      <w:r w:rsidRPr="00614B88">
        <w:rPr>
          <w:rFonts w:eastAsia="Times New Roman"/>
        </w:rPr>
        <w:t>intérêt général ou pour assurer le paiement des impôts ou d</w:t>
      </w:r>
      <w:r w:rsidR="00606CD9">
        <w:rPr>
          <w:rFonts w:eastAsia="Times New Roman"/>
        </w:rPr>
        <w:t>’</w:t>
      </w:r>
      <w:r w:rsidRPr="00614B88">
        <w:rPr>
          <w:rFonts w:eastAsia="Times New Roman"/>
        </w:rPr>
        <w:t>autres contributions ou des amendes. »</w:t>
      </w:r>
    </w:p>
    <w:p w:rsidR="00614B88" w:rsidRPr="00614B88" w:rsidRDefault="00614B88" w:rsidP="00DE133C">
      <w:pPr>
        <w:pStyle w:val="ECHRPara"/>
        <w:rPr>
          <w:rFonts w:eastAsia="Times New Roman"/>
        </w:rPr>
      </w:pPr>
      <w:r w:rsidRPr="00614B88">
        <w:rPr>
          <w:rFonts w:eastAsia="Times New Roman"/>
        </w:rPr>
        <w:fldChar w:fldCharType="begin"/>
      </w:r>
      <w:r w:rsidRPr="00614B88">
        <w:rPr>
          <w:rFonts w:eastAsia="Times New Roman"/>
        </w:rPr>
        <w:instrText xml:space="preserve"> SEQ level0 \*arabic </w:instrText>
      </w:r>
      <w:r w:rsidRPr="00614B88">
        <w:rPr>
          <w:rFonts w:eastAsia="Times New Roman"/>
        </w:rPr>
        <w:fldChar w:fldCharType="separate"/>
      </w:r>
      <w:r w:rsidR="00A23A03">
        <w:rPr>
          <w:rFonts w:eastAsia="Times New Roman"/>
          <w:noProof/>
        </w:rPr>
        <w:t>13</w:t>
      </w:r>
      <w:r w:rsidRPr="00614B88">
        <w:rPr>
          <w:rFonts w:eastAsia="Times New Roman"/>
        </w:rPr>
        <w:fldChar w:fldCharType="end"/>
      </w:r>
      <w:r w:rsidRPr="00614B88">
        <w:rPr>
          <w:rFonts w:eastAsia="Times New Roman"/>
        </w:rPr>
        <w:t>.  Le Gouvernement s</w:t>
      </w:r>
      <w:r w:rsidR="00606CD9">
        <w:rPr>
          <w:rFonts w:eastAsia="Times New Roman"/>
        </w:rPr>
        <w:t>’</w:t>
      </w:r>
      <w:r w:rsidRPr="00614B88">
        <w:rPr>
          <w:rFonts w:eastAsia="Times New Roman"/>
        </w:rPr>
        <w:t>oppose à cette thèse.</w:t>
      </w:r>
    </w:p>
    <w:p w:rsidR="00614B88" w:rsidRPr="00614B88" w:rsidRDefault="00614B88" w:rsidP="00DE133C">
      <w:pPr>
        <w:pStyle w:val="ECHRHeading2"/>
        <w:rPr>
          <w:rFonts w:eastAsia="Times New Roman"/>
        </w:rPr>
      </w:pPr>
      <w:r w:rsidRPr="00614B88">
        <w:rPr>
          <w:rFonts w:eastAsia="Times New Roman"/>
        </w:rPr>
        <w:t>A.  Sur la recevabilité</w:t>
      </w:r>
    </w:p>
    <w:p w:rsidR="00EC6427" w:rsidRPr="00685582" w:rsidRDefault="00357298" w:rsidP="00DE133C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A23A03">
        <w:rPr>
          <w:noProof/>
        </w:rPr>
        <w:t>14</w:t>
      </w:r>
      <w:r>
        <w:rPr>
          <w:noProof/>
        </w:rPr>
        <w:fldChar w:fldCharType="end"/>
      </w:r>
      <w:r w:rsidR="00EC6427" w:rsidRPr="00685582">
        <w:t xml:space="preserve">.  La Cour constate que </w:t>
      </w:r>
      <w:r w:rsidR="00CB4956" w:rsidRPr="00685582">
        <w:rPr>
          <w:rStyle w:val="JuParaCar"/>
        </w:rPr>
        <w:t xml:space="preserve">ce grief </w:t>
      </w:r>
      <w:r w:rsidR="00EC6427" w:rsidRPr="00685582">
        <w:t>n</w:t>
      </w:r>
      <w:r w:rsidR="00606CD9">
        <w:t>’</w:t>
      </w:r>
      <w:r w:rsidR="00EC6427" w:rsidRPr="00685582">
        <w:t>est pas manifestement mal fondé</w:t>
      </w:r>
      <w:r w:rsidR="00614B88">
        <w:t xml:space="preserve"> </w:t>
      </w:r>
      <w:r w:rsidR="00EC6427" w:rsidRPr="00685582">
        <w:t>au sens de l</w:t>
      </w:r>
      <w:r w:rsidR="00606CD9">
        <w:t>’</w:t>
      </w:r>
      <w:r w:rsidR="00EC6427" w:rsidRPr="00685582">
        <w:t xml:space="preserve">article </w:t>
      </w:r>
      <w:r w:rsidR="006716C1" w:rsidRPr="00685582">
        <w:t>35 § 3 a)</w:t>
      </w:r>
      <w:r w:rsidR="00EC6427" w:rsidRPr="00685582">
        <w:t xml:space="preserve"> de la Convention.</w:t>
      </w:r>
      <w:r w:rsidR="007357D0" w:rsidRPr="00685582">
        <w:t xml:space="preserve"> La Cour relève par ailleurs qu</w:t>
      </w:r>
      <w:r w:rsidR="00606CD9">
        <w:t>’</w:t>
      </w:r>
      <w:r w:rsidR="007357D0" w:rsidRPr="00685582">
        <w:t>il</w:t>
      </w:r>
      <w:r w:rsidR="00EC6427" w:rsidRPr="00685582">
        <w:t xml:space="preserve"> ne se heurte à aucun autre motif d</w:t>
      </w:r>
      <w:r w:rsidR="00606CD9">
        <w:t>’</w:t>
      </w:r>
      <w:r w:rsidR="00EC6427" w:rsidRPr="00685582">
        <w:t>irrecevabilité. Il convient donc de le déclarer recevable.</w:t>
      </w:r>
    </w:p>
    <w:p w:rsidR="00EC6427" w:rsidRPr="00685582" w:rsidRDefault="00EC6427" w:rsidP="00B33C50">
      <w:pPr>
        <w:pStyle w:val="ECHRHeading2"/>
        <w:outlineLvl w:val="0"/>
      </w:pPr>
      <w:r w:rsidRPr="00685582">
        <w:t>B.  Sur le fond</w:t>
      </w:r>
    </w:p>
    <w:p w:rsidR="005A4919" w:rsidRPr="00A35B58" w:rsidRDefault="00CF64F9" w:rsidP="00DE133C">
      <w:pPr>
        <w:pStyle w:val="ECHRPara"/>
      </w:pPr>
      <w:r>
        <w:rPr>
          <w:rFonts w:eastAsiaTheme="minorHAnsi"/>
        </w:rPr>
        <w:fldChar w:fldCharType="begin"/>
      </w:r>
      <w:r>
        <w:rPr>
          <w:rFonts w:eastAsiaTheme="minorHAnsi"/>
        </w:rPr>
        <w:instrText xml:space="preserve"> SEQ level0 \*arabic </w:instrText>
      </w:r>
      <w:r>
        <w:rPr>
          <w:rFonts w:eastAsiaTheme="minorHAnsi"/>
        </w:rPr>
        <w:fldChar w:fldCharType="separate"/>
      </w:r>
      <w:r w:rsidR="00A23A03">
        <w:rPr>
          <w:rFonts w:eastAsiaTheme="minorHAnsi"/>
          <w:noProof/>
        </w:rPr>
        <w:t>15</w:t>
      </w:r>
      <w:r>
        <w:rPr>
          <w:rFonts w:eastAsiaTheme="minorHAnsi"/>
        </w:rPr>
        <w:fldChar w:fldCharType="end"/>
      </w:r>
      <w:r>
        <w:rPr>
          <w:rFonts w:eastAsiaTheme="minorHAnsi"/>
        </w:rPr>
        <w:t>.  </w:t>
      </w:r>
      <w:r w:rsidR="005A4919" w:rsidRPr="005A4919">
        <w:rPr>
          <w:rFonts w:eastAsiaTheme="minorHAnsi"/>
        </w:rPr>
        <w:t>Selon le Gouvernement, en dépit de l</w:t>
      </w:r>
      <w:r w:rsidR="00606CD9">
        <w:rPr>
          <w:rFonts w:eastAsiaTheme="minorHAnsi"/>
        </w:rPr>
        <w:t>’</w:t>
      </w:r>
      <w:r w:rsidR="005A4919" w:rsidRPr="005A4919">
        <w:rPr>
          <w:rFonts w:eastAsiaTheme="minorHAnsi"/>
        </w:rPr>
        <w:t>absence d</w:t>
      </w:r>
      <w:r w:rsidR="00606CD9">
        <w:rPr>
          <w:rFonts w:eastAsiaTheme="minorHAnsi"/>
        </w:rPr>
        <w:t>’</w:t>
      </w:r>
      <w:r w:rsidR="005A4919" w:rsidRPr="005A4919">
        <w:rPr>
          <w:rFonts w:eastAsiaTheme="minorHAnsi"/>
        </w:rPr>
        <w:t>un arrêté légitime d</w:t>
      </w:r>
      <w:r w:rsidR="00606CD9">
        <w:rPr>
          <w:rFonts w:eastAsiaTheme="minorHAnsi"/>
        </w:rPr>
        <w:t>’</w:t>
      </w:r>
      <w:r w:rsidR="005A4919" w:rsidRPr="005A4919">
        <w:rPr>
          <w:rFonts w:eastAsiaTheme="minorHAnsi"/>
        </w:rPr>
        <w:t xml:space="preserve">expropriation et de la transformation du terrain de manière irréversible par </w:t>
      </w:r>
      <w:r w:rsidR="005A4919" w:rsidRPr="00A35B58">
        <w:t>la construction d</w:t>
      </w:r>
      <w:r w:rsidR="00606CD9">
        <w:t>’</w:t>
      </w:r>
      <w:r w:rsidR="005A4919" w:rsidRPr="00A35B58">
        <w:t>un ouvrage d</w:t>
      </w:r>
      <w:r w:rsidR="00606CD9">
        <w:t>’</w:t>
      </w:r>
      <w:r w:rsidR="005A4919" w:rsidRPr="00A35B58">
        <w:t>utilité publique, rendant sa restitution impossible, l</w:t>
      </w:r>
      <w:r w:rsidR="00606CD9">
        <w:t>’</w:t>
      </w:r>
      <w:r w:rsidR="005A4919" w:rsidRPr="00A35B58">
        <w:t>occupation litigieuse a été faite dans le cadre d</w:t>
      </w:r>
      <w:r w:rsidR="00606CD9">
        <w:t>’</w:t>
      </w:r>
      <w:r w:rsidR="005A4919" w:rsidRPr="00A35B58">
        <w:t>une procédure administrative reposant sur une déclaration d</w:t>
      </w:r>
      <w:r w:rsidR="00606CD9">
        <w:t>’</w:t>
      </w:r>
      <w:r w:rsidR="005A4919" w:rsidRPr="00A35B58">
        <w:t>utilité publique. En l</w:t>
      </w:r>
      <w:r w:rsidR="00606CD9">
        <w:t>’</w:t>
      </w:r>
      <w:r w:rsidR="005A4919" w:rsidRPr="00A35B58">
        <w:t>espèce, la requérante a obtenu du tribunal un dédommagement qui a été calculée sur la base de la loi n</w:t>
      </w:r>
      <w:r w:rsidR="00A35B58">
        <w:t> </w:t>
      </w:r>
      <w:r w:rsidR="00525978">
        <w:t xml:space="preserve"> </w:t>
      </w:r>
      <w:r w:rsidR="005A4919" w:rsidRPr="00A35B58">
        <w:t>662 de 1996.</w:t>
      </w:r>
    </w:p>
    <w:p w:rsidR="00110818" w:rsidRPr="005A4919" w:rsidRDefault="005A4919" w:rsidP="00606CD9">
      <w:pPr>
        <w:pStyle w:val="ECHRPara"/>
        <w:rPr>
          <w:rFonts w:eastAsiaTheme="minorHAnsi"/>
        </w:rPr>
      </w:pPr>
      <w:r w:rsidRPr="00A35B58">
        <w:fldChar w:fldCharType="begin"/>
      </w:r>
      <w:r w:rsidRPr="00A35B58">
        <w:instrText xml:space="preserve"> SEQ level0 \*arabic </w:instrText>
      </w:r>
      <w:r w:rsidRPr="00A35B58">
        <w:fldChar w:fldCharType="separate"/>
      </w:r>
      <w:r w:rsidR="00A23A03">
        <w:rPr>
          <w:noProof/>
        </w:rPr>
        <w:t>16</w:t>
      </w:r>
      <w:r w:rsidRPr="00A35B58">
        <w:fldChar w:fldCharType="end"/>
      </w:r>
      <w:r w:rsidRPr="00A35B58">
        <w:t>.  La Cour note tout d</w:t>
      </w:r>
      <w:r w:rsidR="00606CD9">
        <w:t>’</w:t>
      </w:r>
      <w:r w:rsidRPr="00A35B58">
        <w:t>abord que les parties s</w:t>
      </w:r>
      <w:r w:rsidR="00606CD9">
        <w:t>’</w:t>
      </w:r>
      <w:r w:rsidRPr="00A35B58">
        <w:t>accordent pour dire qu</w:t>
      </w:r>
      <w:r w:rsidR="00606CD9">
        <w:t>’</w:t>
      </w:r>
      <w:r w:rsidRPr="00A35B58">
        <w:t>il</w:t>
      </w:r>
      <w:r w:rsidRPr="005A4919">
        <w:rPr>
          <w:rFonts w:eastAsiaTheme="minorHAnsi"/>
        </w:rPr>
        <w:t xml:space="preserve"> y a eu « privation de la propriété ».</w:t>
      </w:r>
    </w:p>
    <w:p w:rsidR="005A4919" w:rsidRPr="005A4919" w:rsidRDefault="00FB1FB4" w:rsidP="00DE133C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A23A03">
        <w:rPr>
          <w:noProof/>
        </w:rPr>
        <w:t>17</w:t>
      </w:r>
      <w:r>
        <w:fldChar w:fldCharType="end"/>
      </w:r>
      <w:r>
        <w:t>.  </w:t>
      </w:r>
      <w:r w:rsidR="005A4919" w:rsidRPr="005A4919">
        <w:t>La Cour renvoie à sa jurisprudence en matière d</w:t>
      </w:r>
      <w:r w:rsidR="00606CD9">
        <w:t>’</w:t>
      </w:r>
      <w:r w:rsidR="005A4919" w:rsidRPr="005A4919">
        <w:t xml:space="preserve">expropriation </w:t>
      </w:r>
      <w:bookmarkStart w:id="1" w:name="HIT16"/>
      <w:bookmarkEnd w:id="1"/>
      <w:r w:rsidR="005A4919" w:rsidRPr="005A4919">
        <w:t>indirecte (voir, parmi d</w:t>
      </w:r>
      <w:r w:rsidR="00606CD9">
        <w:t>’</w:t>
      </w:r>
      <w:r w:rsidR="005A4919" w:rsidRPr="005A4919">
        <w:t xml:space="preserve">autres, </w:t>
      </w:r>
      <w:r w:rsidR="005A4919" w:rsidRPr="005A4919">
        <w:rPr>
          <w:i/>
        </w:rPr>
        <w:t>Belvedere Alberghiera S.r.l. c.</w:t>
      </w:r>
      <w:r w:rsidR="00077035">
        <w:rPr>
          <w:i/>
        </w:rPr>
        <w:t> </w:t>
      </w:r>
      <w:r w:rsidR="005A4919" w:rsidRPr="005A4919">
        <w:rPr>
          <w:i/>
        </w:rPr>
        <w:t>Italie,</w:t>
      </w:r>
      <w:r w:rsidR="005A4919" w:rsidRPr="005A4919">
        <w:t xml:space="preserve"> </w:t>
      </w:r>
      <w:r w:rsidR="005A4919" w:rsidRPr="005A4919">
        <w:rPr>
          <w:i/>
        </w:rPr>
        <w:t>n</w:t>
      </w:r>
      <w:r w:rsidR="005A4919">
        <w:rPr>
          <w:i/>
        </w:rPr>
        <w:t> </w:t>
      </w:r>
      <w:r w:rsidR="005A4919" w:rsidRPr="005A4919">
        <w:rPr>
          <w:i/>
        </w:rPr>
        <w:t xml:space="preserve"> </w:t>
      </w:r>
      <w:r w:rsidR="005A4919" w:rsidRPr="005A4919">
        <w:t xml:space="preserve">31524/96, CEDH 2000-VI ; </w:t>
      </w:r>
      <w:r w:rsidR="005A4919" w:rsidRPr="005A4919">
        <w:rPr>
          <w:i/>
        </w:rPr>
        <w:t>Scordino c. Italie</w:t>
      </w:r>
      <w:r w:rsidR="005A4919" w:rsidRPr="005A4919">
        <w:t xml:space="preserve"> </w:t>
      </w:r>
      <w:r w:rsidR="005A4919" w:rsidRPr="005A4919">
        <w:rPr>
          <w:i/>
        </w:rPr>
        <w:t>(n</w:t>
      </w:r>
      <w:r w:rsidR="005A4919">
        <w:rPr>
          <w:i/>
        </w:rPr>
        <w:t> </w:t>
      </w:r>
      <w:r w:rsidR="005A4919" w:rsidRPr="005A4919">
        <w:rPr>
          <w:i/>
        </w:rPr>
        <w:t xml:space="preserve"> 3)</w:t>
      </w:r>
      <w:r w:rsidR="005A4919" w:rsidRPr="005A4919">
        <w:t>, n</w:t>
      </w:r>
      <w:r w:rsidR="005A4919" w:rsidRPr="00525978">
        <w:rPr>
          <w:vertAlign w:val="superscript"/>
        </w:rPr>
        <w:t>o</w:t>
      </w:r>
      <w:r w:rsidR="00525978">
        <w:t xml:space="preserve"> 43662/98, 17 </w:t>
      </w:r>
      <w:r w:rsidR="005A4919" w:rsidRPr="005A4919">
        <w:t>mai</w:t>
      </w:r>
      <w:r w:rsidR="00077035">
        <w:t> </w:t>
      </w:r>
      <w:r w:rsidR="005A4919" w:rsidRPr="005A4919">
        <w:t xml:space="preserve">2005; </w:t>
      </w:r>
      <w:r w:rsidR="005A4919" w:rsidRPr="005A4919">
        <w:rPr>
          <w:i/>
        </w:rPr>
        <w:t>Velocci c. Italie</w:t>
      </w:r>
      <w:r w:rsidR="005A4919" w:rsidRPr="005A4919">
        <w:t>, n</w:t>
      </w:r>
      <w:r w:rsidR="005A4919" w:rsidRPr="00525978">
        <w:rPr>
          <w:vertAlign w:val="superscript"/>
        </w:rPr>
        <w:t>o</w:t>
      </w:r>
      <w:r w:rsidR="005A4919" w:rsidRPr="005A4919">
        <w:t xml:space="preserve"> 1717/03, 18 mars 2008) pour la récapitulation des principes pertinents et pour un aperçu de sa jurisprudence dans la matière.</w:t>
      </w:r>
    </w:p>
    <w:p w:rsidR="005A4919" w:rsidRPr="005A4919" w:rsidRDefault="005A4919" w:rsidP="00DE133C">
      <w:pPr>
        <w:pStyle w:val="ECHRPara"/>
        <w:rPr>
          <w:rFonts w:eastAsiaTheme="minorHAnsi"/>
        </w:rPr>
      </w:pPr>
      <w:r>
        <w:rPr>
          <w:rFonts w:eastAsiaTheme="minorHAnsi"/>
        </w:rPr>
        <w:fldChar w:fldCharType="begin"/>
      </w:r>
      <w:r>
        <w:rPr>
          <w:rFonts w:eastAsiaTheme="minorHAnsi"/>
        </w:rPr>
        <w:instrText xml:space="preserve"> SEQ level0 \*arabic </w:instrText>
      </w:r>
      <w:r>
        <w:rPr>
          <w:rFonts w:eastAsiaTheme="minorHAnsi"/>
        </w:rPr>
        <w:fldChar w:fldCharType="separate"/>
      </w:r>
      <w:r w:rsidR="00A23A03">
        <w:rPr>
          <w:rFonts w:eastAsiaTheme="minorHAnsi"/>
          <w:noProof/>
        </w:rPr>
        <w:t>18</w:t>
      </w:r>
      <w:r>
        <w:rPr>
          <w:rFonts w:eastAsiaTheme="minorHAnsi"/>
        </w:rPr>
        <w:fldChar w:fldCharType="end"/>
      </w:r>
      <w:r>
        <w:rPr>
          <w:rFonts w:eastAsiaTheme="minorHAnsi"/>
        </w:rPr>
        <w:t>.  </w:t>
      </w:r>
      <w:r w:rsidRPr="005A4919">
        <w:rPr>
          <w:rFonts w:eastAsiaTheme="minorHAnsi"/>
        </w:rPr>
        <w:t>Dans la présente affaire, la Cour relève qu</w:t>
      </w:r>
      <w:r w:rsidR="00606CD9">
        <w:rPr>
          <w:rFonts w:eastAsiaTheme="minorHAnsi"/>
        </w:rPr>
        <w:t>’</w:t>
      </w:r>
      <w:r w:rsidRPr="005A4919">
        <w:rPr>
          <w:rFonts w:eastAsiaTheme="minorHAnsi"/>
        </w:rPr>
        <w:t>en appliquant le principe de l</w:t>
      </w:r>
      <w:r w:rsidR="00606CD9">
        <w:rPr>
          <w:rFonts w:eastAsiaTheme="minorHAnsi"/>
        </w:rPr>
        <w:t>’</w:t>
      </w:r>
      <w:bookmarkStart w:id="2" w:name="HIT19"/>
      <w:bookmarkEnd w:id="2"/>
      <w:r w:rsidRPr="005A4919">
        <w:rPr>
          <w:rFonts w:eastAsiaTheme="minorHAnsi"/>
        </w:rPr>
        <w:t xml:space="preserve">expropriation </w:t>
      </w:r>
      <w:bookmarkStart w:id="3" w:name="HIT20"/>
      <w:bookmarkEnd w:id="3"/>
      <w:r w:rsidRPr="005A4919">
        <w:rPr>
          <w:rFonts w:eastAsiaTheme="minorHAnsi"/>
        </w:rPr>
        <w:t xml:space="preserve">indirecte, les juridictions internes ont considéré la requérante privée de son bien à compter </w:t>
      </w:r>
      <w:r w:rsidRPr="00FB1FB4">
        <w:rPr>
          <w:rFonts w:eastAsiaTheme="minorHAnsi"/>
        </w:rPr>
        <w:t>de la date de la réalisation de l</w:t>
      </w:r>
      <w:r w:rsidR="00606CD9">
        <w:rPr>
          <w:rFonts w:eastAsiaTheme="minorHAnsi"/>
        </w:rPr>
        <w:t>’</w:t>
      </w:r>
      <w:r w:rsidRPr="00FB1FB4">
        <w:rPr>
          <w:rFonts w:eastAsiaTheme="minorHAnsi"/>
        </w:rPr>
        <w:t xml:space="preserve">ouvrage public, à savoir </w:t>
      </w:r>
      <w:r w:rsidR="00FB1FB4" w:rsidRPr="00FB1FB4">
        <w:rPr>
          <w:rFonts w:eastAsiaTheme="minorHAnsi"/>
        </w:rPr>
        <w:t>le 23 octobre 1988</w:t>
      </w:r>
      <w:r w:rsidRPr="00FB1FB4">
        <w:rPr>
          <w:rFonts w:eastAsiaTheme="minorHAnsi"/>
        </w:rPr>
        <w:t>.</w:t>
      </w:r>
      <w:r w:rsidRPr="005A4919">
        <w:rPr>
          <w:rFonts w:eastAsiaTheme="minorHAnsi"/>
        </w:rPr>
        <w:t xml:space="preserve"> Or, en l</w:t>
      </w:r>
      <w:r w:rsidR="00606CD9">
        <w:rPr>
          <w:rFonts w:eastAsiaTheme="minorHAnsi"/>
        </w:rPr>
        <w:t>’</w:t>
      </w:r>
      <w:r w:rsidRPr="005A4919">
        <w:rPr>
          <w:rFonts w:eastAsiaTheme="minorHAnsi"/>
        </w:rPr>
        <w:t>absence d</w:t>
      </w:r>
      <w:r w:rsidR="00606CD9">
        <w:rPr>
          <w:rFonts w:eastAsiaTheme="minorHAnsi"/>
        </w:rPr>
        <w:t>’</w:t>
      </w:r>
      <w:r w:rsidRPr="005A4919">
        <w:rPr>
          <w:rFonts w:eastAsiaTheme="minorHAnsi"/>
        </w:rPr>
        <w:t>un acte formel d</w:t>
      </w:r>
      <w:r w:rsidR="00606CD9">
        <w:rPr>
          <w:rFonts w:eastAsiaTheme="minorHAnsi"/>
        </w:rPr>
        <w:t>’</w:t>
      </w:r>
      <w:r w:rsidRPr="005A4919">
        <w:rPr>
          <w:rFonts w:eastAsiaTheme="minorHAnsi"/>
        </w:rPr>
        <w:t>expropriation, la Cour estime que cette situation ne saurait être considérée comme « prévisible », puisque ce n</w:t>
      </w:r>
      <w:r w:rsidR="00606CD9">
        <w:rPr>
          <w:rFonts w:eastAsiaTheme="minorHAnsi"/>
        </w:rPr>
        <w:t>’</w:t>
      </w:r>
      <w:r w:rsidRPr="005A4919">
        <w:rPr>
          <w:rFonts w:eastAsiaTheme="minorHAnsi"/>
        </w:rPr>
        <w:t>est que par la décision judiciaire définitive que l</w:t>
      </w:r>
      <w:r w:rsidR="00606CD9">
        <w:rPr>
          <w:rFonts w:eastAsiaTheme="minorHAnsi"/>
        </w:rPr>
        <w:t>’</w:t>
      </w:r>
      <w:r w:rsidRPr="005A4919">
        <w:rPr>
          <w:rFonts w:eastAsiaTheme="minorHAnsi"/>
        </w:rPr>
        <w:t>on peut considérer le principe de l</w:t>
      </w:r>
      <w:r w:rsidR="00606CD9">
        <w:rPr>
          <w:rFonts w:eastAsiaTheme="minorHAnsi"/>
        </w:rPr>
        <w:t>’</w:t>
      </w:r>
      <w:bookmarkStart w:id="4" w:name="HIT21"/>
      <w:bookmarkEnd w:id="4"/>
      <w:r w:rsidRPr="005A4919">
        <w:rPr>
          <w:rFonts w:eastAsiaTheme="minorHAnsi"/>
        </w:rPr>
        <w:t>expropriation</w:t>
      </w:r>
      <w:r w:rsidR="00606CD9">
        <w:rPr>
          <w:rFonts w:eastAsiaTheme="minorHAnsi"/>
        </w:rPr>
        <w:t xml:space="preserve"> </w:t>
      </w:r>
      <w:r w:rsidRPr="005A4919">
        <w:rPr>
          <w:rFonts w:eastAsiaTheme="minorHAnsi"/>
        </w:rPr>
        <w:t>indirecte comme ayant effectivement été appliqué et que l</w:t>
      </w:r>
      <w:r w:rsidR="00606CD9">
        <w:rPr>
          <w:rFonts w:eastAsiaTheme="minorHAnsi"/>
        </w:rPr>
        <w:t>’</w:t>
      </w:r>
      <w:r w:rsidRPr="005A4919">
        <w:rPr>
          <w:rFonts w:eastAsiaTheme="minorHAnsi"/>
        </w:rPr>
        <w:t>acquisition du terrain par les pouvoirs publics a été consacrée. Par conséquent, la requérante n</w:t>
      </w:r>
      <w:r w:rsidR="00606CD9">
        <w:rPr>
          <w:rFonts w:eastAsiaTheme="minorHAnsi"/>
        </w:rPr>
        <w:t>’</w:t>
      </w:r>
      <w:r w:rsidRPr="005A4919">
        <w:rPr>
          <w:rFonts w:eastAsiaTheme="minorHAnsi"/>
        </w:rPr>
        <w:t>a eu la « sécurité juridique » concernant la privation du terrain qu</w:t>
      </w:r>
      <w:r w:rsidR="00606CD9">
        <w:rPr>
          <w:rFonts w:eastAsiaTheme="minorHAnsi"/>
        </w:rPr>
        <w:t>’</w:t>
      </w:r>
      <w:r w:rsidRPr="005A4919">
        <w:rPr>
          <w:rFonts w:eastAsiaTheme="minorHAnsi"/>
        </w:rPr>
        <w:t xml:space="preserve">au plus </w:t>
      </w:r>
      <w:r w:rsidRPr="00FB1FB4">
        <w:rPr>
          <w:rFonts w:eastAsiaTheme="minorHAnsi"/>
        </w:rPr>
        <w:t xml:space="preserve">tôt </w:t>
      </w:r>
      <w:r w:rsidR="00FB1FB4" w:rsidRPr="00FB1FB4">
        <w:rPr>
          <w:rFonts w:eastAsiaTheme="minorHAnsi"/>
        </w:rPr>
        <w:t>le 17 octobre 2004</w:t>
      </w:r>
      <w:r w:rsidRPr="00FB1FB4">
        <w:rPr>
          <w:rFonts w:eastAsiaTheme="minorHAnsi"/>
        </w:rPr>
        <w:t xml:space="preserve">, date à laquelle le jugement du tribunal de </w:t>
      </w:r>
      <w:r w:rsidR="00FB1FB4" w:rsidRPr="00FB1FB4">
        <w:rPr>
          <w:rFonts w:eastAsiaTheme="minorHAnsi"/>
        </w:rPr>
        <w:t>Bénévent</w:t>
      </w:r>
      <w:r w:rsidRPr="00FB1FB4">
        <w:rPr>
          <w:rFonts w:eastAsiaTheme="minorHAnsi"/>
        </w:rPr>
        <w:t xml:space="preserve"> est devenu définitif.</w:t>
      </w:r>
    </w:p>
    <w:p w:rsidR="005A4919" w:rsidRDefault="005A4919" w:rsidP="00DE133C">
      <w:pPr>
        <w:pStyle w:val="ECHRPara"/>
        <w:rPr>
          <w:rFonts w:eastAsiaTheme="minorHAnsi"/>
        </w:rPr>
      </w:pPr>
      <w:r>
        <w:rPr>
          <w:rFonts w:eastAsiaTheme="minorHAnsi"/>
        </w:rPr>
        <w:fldChar w:fldCharType="begin"/>
      </w:r>
      <w:r>
        <w:rPr>
          <w:rFonts w:eastAsiaTheme="minorHAnsi"/>
        </w:rPr>
        <w:instrText xml:space="preserve"> SEQ level0 \*arabic </w:instrText>
      </w:r>
      <w:r>
        <w:rPr>
          <w:rFonts w:eastAsiaTheme="minorHAnsi"/>
        </w:rPr>
        <w:fldChar w:fldCharType="separate"/>
      </w:r>
      <w:r w:rsidR="00A23A03">
        <w:rPr>
          <w:rFonts w:eastAsiaTheme="minorHAnsi"/>
          <w:noProof/>
        </w:rPr>
        <w:t>19</w:t>
      </w:r>
      <w:r>
        <w:rPr>
          <w:rFonts w:eastAsiaTheme="minorHAnsi"/>
        </w:rPr>
        <w:fldChar w:fldCharType="end"/>
      </w:r>
      <w:r>
        <w:rPr>
          <w:rFonts w:eastAsiaTheme="minorHAnsi"/>
        </w:rPr>
        <w:t>.  </w:t>
      </w:r>
      <w:r w:rsidRPr="005A4919">
        <w:rPr>
          <w:rFonts w:eastAsiaTheme="minorHAnsi"/>
        </w:rPr>
        <w:t>La Cour estime que l</w:t>
      </w:r>
      <w:r w:rsidR="00606CD9">
        <w:rPr>
          <w:rFonts w:eastAsiaTheme="minorHAnsi"/>
        </w:rPr>
        <w:t>’</w:t>
      </w:r>
      <w:r w:rsidRPr="005A4919">
        <w:rPr>
          <w:rFonts w:eastAsiaTheme="minorHAnsi"/>
        </w:rPr>
        <w:t>ingérence litigieuse n</w:t>
      </w:r>
      <w:r w:rsidR="00606CD9">
        <w:rPr>
          <w:rFonts w:eastAsiaTheme="minorHAnsi"/>
        </w:rPr>
        <w:t>’</w:t>
      </w:r>
      <w:r w:rsidRPr="005A4919">
        <w:rPr>
          <w:rFonts w:eastAsiaTheme="minorHAnsi"/>
        </w:rPr>
        <w:t>est pas compatible avec le principe de légalité et qu</w:t>
      </w:r>
      <w:r w:rsidR="00606CD9">
        <w:rPr>
          <w:rFonts w:eastAsiaTheme="minorHAnsi"/>
        </w:rPr>
        <w:t>’</w:t>
      </w:r>
      <w:r w:rsidRPr="005A4919">
        <w:rPr>
          <w:rFonts w:eastAsiaTheme="minorHAnsi"/>
        </w:rPr>
        <w:t>elle a donc enfreint le droit au respect des biens de la requérante entraînant la violation de l</w:t>
      </w:r>
      <w:r w:rsidR="00606CD9">
        <w:rPr>
          <w:rFonts w:eastAsiaTheme="minorHAnsi"/>
        </w:rPr>
        <w:t>’</w:t>
      </w:r>
      <w:r w:rsidRPr="005A4919">
        <w:rPr>
          <w:rFonts w:eastAsiaTheme="minorHAnsi"/>
        </w:rPr>
        <w:t>article 1 du Protocole n</w:t>
      </w:r>
      <w:r w:rsidRPr="005A4919">
        <w:rPr>
          <w:rFonts w:eastAsiaTheme="minorHAnsi"/>
          <w:position w:val="6"/>
          <w:vertAlign w:val="superscript"/>
        </w:rPr>
        <w:t>o</w:t>
      </w:r>
      <w:r w:rsidRPr="00525978">
        <w:rPr>
          <w:rFonts w:eastAsiaTheme="minorHAnsi"/>
        </w:rPr>
        <w:t xml:space="preserve"> </w:t>
      </w:r>
      <w:r>
        <w:rPr>
          <w:rFonts w:eastAsiaTheme="minorHAnsi"/>
        </w:rPr>
        <w:t>1.</w:t>
      </w:r>
    </w:p>
    <w:p w:rsidR="00614B88" w:rsidRPr="00614B88" w:rsidRDefault="00614B88" w:rsidP="00DE133C">
      <w:pPr>
        <w:pStyle w:val="ECHRHeading1"/>
        <w:rPr>
          <w:rFonts w:eastAsia="Times New Roman"/>
        </w:rPr>
      </w:pPr>
      <w:r w:rsidRPr="00614B88">
        <w:rPr>
          <w:rFonts w:eastAsia="Times New Roman"/>
        </w:rPr>
        <w:t>II.  SUR LA VIOLATION ALLÉGUÉE DE L</w:t>
      </w:r>
      <w:r w:rsidR="00606CD9">
        <w:rPr>
          <w:rFonts w:eastAsia="Times New Roman"/>
        </w:rPr>
        <w:t>’</w:t>
      </w:r>
      <w:r w:rsidRPr="00614B88">
        <w:rPr>
          <w:rFonts w:eastAsia="Times New Roman"/>
        </w:rPr>
        <w:t>ARTICLE 6 § 1 DE LA CONVENTION</w:t>
      </w:r>
    </w:p>
    <w:p w:rsidR="00614B88" w:rsidRPr="00614B88" w:rsidRDefault="00614B88" w:rsidP="00DE133C">
      <w:pPr>
        <w:pStyle w:val="ECHRHeading2"/>
        <w:rPr>
          <w:rFonts w:eastAsia="Times New Roman"/>
        </w:rPr>
      </w:pPr>
      <w:r w:rsidRPr="00614B88">
        <w:rPr>
          <w:rFonts w:eastAsia="Times New Roman"/>
        </w:rPr>
        <w:t>A.  Sur la recevabilité</w:t>
      </w:r>
    </w:p>
    <w:p w:rsidR="00614B88" w:rsidRPr="00614B88" w:rsidRDefault="00614B88" w:rsidP="00DE133C">
      <w:pPr>
        <w:pStyle w:val="ECHRPara"/>
        <w:rPr>
          <w:rFonts w:eastAsia="Times New Roman"/>
        </w:rPr>
      </w:pPr>
      <w:r w:rsidRPr="00614B88">
        <w:rPr>
          <w:rFonts w:eastAsia="Times New Roman"/>
        </w:rPr>
        <w:fldChar w:fldCharType="begin"/>
      </w:r>
      <w:r w:rsidRPr="00614B88">
        <w:rPr>
          <w:rFonts w:eastAsia="Times New Roman"/>
        </w:rPr>
        <w:instrText xml:space="preserve"> SEQ level0 \*arabic </w:instrText>
      </w:r>
      <w:r w:rsidRPr="00614B88">
        <w:rPr>
          <w:rFonts w:eastAsia="Times New Roman"/>
        </w:rPr>
        <w:fldChar w:fldCharType="separate"/>
      </w:r>
      <w:r w:rsidR="00A23A03">
        <w:rPr>
          <w:rFonts w:eastAsia="Times New Roman"/>
          <w:noProof/>
        </w:rPr>
        <w:t>20</w:t>
      </w:r>
      <w:r w:rsidRPr="00614B88">
        <w:rPr>
          <w:rFonts w:eastAsia="Times New Roman"/>
        </w:rPr>
        <w:fldChar w:fldCharType="end"/>
      </w:r>
      <w:r w:rsidRPr="00614B88">
        <w:rPr>
          <w:rFonts w:eastAsia="Times New Roman"/>
        </w:rPr>
        <w:t>.  </w:t>
      </w:r>
      <w:r>
        <w:rPr>
          <w:rFonts w:eastAsia="Times New Roman"/>
        </w:rPr>
        <w:t xml:space="preserve">La requérante se plaint </w:t>
      </w:r>
      <w:r w:rsidRPr="00614B88">
        <w:rPr>
          <w:rFonts w:eastAsia="Times New Roman"/>
        </w:rPr>
        <w:t>de l</w:t>
      </w:r>
      <w:r w:rsidR="00606CD9">
        <w:rPr>
          <w:rFonts w:eastAsia="Times New Roman"/>
        </w:rPr>
        <w:t>’</w:t>
      </w:r>
      <w:r w:rsidRPr="00614B88">
        <w:rPr>
          <w:rFonts w:eastAsia="Times New Roman"/>
        </w:rPr>
        <w:t>absence d</w:t>
      </w:r>
      <w:r w:rsidR="00606CD9">
        <w:rPr>
          <w:rFonts w:eastAsia="Times New Roman"/>
        </w:rPr>
        <w:t>’</w:t>
      </w:r>
      <w:r w:rsidRPr="00614B88">
        <w:rPr>
          <w:rFonts w:eastAsia="Times New Roman"/>
        </w:rPr>
        <w:t xml:space="preserve">équité de la procédure. </w:t>
      </w:r>
      <w:r>
        <w:rPr>
          <w:rFonts w:eastAsia="Times New Roman"/>
        </w:rPr>
        <w:t>Elle fait valoir qu</w:t>
      </w:r>
      <w:r w:rsidR="00606CD9">
        <w:rPr>
          <w:rFonts w:eastAsia="Times New Roman"/>
        </w:rPr>
        <w:t>’</w:t>
      </w:r>
      <w:r>
        <w:rPr>
          <w:rFonts w:eastAsia="Times New Roman"/>
        </w:rPr>
        <w:t>elle</w:t>
      </w:r>
      <w:r w:rsidRPr="00614B88">
        <w:rPr>
          <w:rFonts w:eastAsia="Times New Roman"/>
        </w:rPr>
        <w:t xml:space="preserve"> </w:t>
      </w:r>
      <w:r>
        <w:rPr>
          <w:rFonts w:eastAsia="Times New Roman"/>
        </w:rPr>
        <w:t>n</w:t>
      </w:r>
      <w:r w:rsidR="00606CD9">
        <w:rPr>
          <w:rFonts w:eastAsia="Times New Roman"/>
        </w:rPr>
        <w:t>’</w:t>
      </w:r>
      <w:r>
        <w:rPr>
          <w:rFonts w:eastAsia="Times New Roman"/>
        </w:rPr>
        <w:t>a</w:t>
      </w:r>
      <w:r w:rsidRPr="00614B88">
        <w:rPr>
          <w:rFonts w:eastAsia="Times New Roman"/>
        </w:rPr>
        <w:t xml:space="preserve"> pas </w:t>
      </w:r>
      <w:r>
        <w:rPr>
          <w:rFonts w:eastAsia="Times New Roman"/>
        </w:rPr>
        <w:t xml:space="preserve">pu </w:t>
      </w:r>
      <w:r w:rsidRPr="00614B88">
        <w:rPr>
          <w:rFonts w:eastAsia="Times New Roman"/>
        </w:rPr>
        <w:t>être dédommagé</w:t>
      </w:r>
      <w:r>
        <w:rPr>
          <w:rFonts w:eastAsia="Times New Roman"/>
        </w:rPr>
        <w:t>e</w:t>
      </w:r>
      <w:r w:rsidRPr="00614B88">
        <w:rPr>
          <w:rFonts w:eastAsia="Times New Roman"/>
        </w:rPr>
        <w:t xml:space="preserve"> à hauteur de la valeur vénale du terrain,</w:t>
      </w:r>
      <w:r w:rsidR="00525978">
        <w:rPr>
          <w:rFonts w:eastAsia="Times New Roman"/>
        </w:rPr>
        <w:t xml:space="preserve"> en raison de l</w:t>
      </w:r>
      <w:r w:rsidR="00606CD9">
        <w:rPr>
          <w:rFonts w:eastAsia="Times New Roman"/>
        </w:rPr>
        <w:t>’</w:t>
      </w:r>
      <w:r w:rsidR="00525978">
        <w:rPr>
          <w:rFonts w:eastAsia="Times New Roman"/>
        </w:rPr>
        <w:t xml:space="preserve">application de </w:t>
      </w:r>
      <w:r w:rsidRPr="00614B88">
        <w:rPr>
          <w:rFonts w:eastAsia="Times New Roman"/>
        </w:rPr>
        <w:t>la loi n</w:t>
      </w:r>
      <w:r w:rsidR="0078234E" w:rsidRPr="0078234E">
        <w:rPr>
          <w:rFonts w:eastAsia="Times New Roman"/>
          <w:vertAlign w:val="superscript"/>
        </w:rPr>
        <w:t>o</w:t>
      </w:r>
      <w:r w:rsidRPr="00614B88">
        <w:rPr>
          <w:rFonts w:eastAsia="Times New Roman"/>
        </w:rPr>
        <w:t xml:space="preserve"> 662 de 1996, entrée en vigueur en cours de procédure.</w:t>
      </w:r>
    </w:p>
    <w:p w:rsidR="00614B88" w:rsidRPr="00614B88" w:rsidRDefault="00614B88" w:rsidP="00DE133C">
      <w:pPr>
        <w:pStyle w:val="ECHRPara"/>
        <w:rPr>
          <w:rFonts w:eastAsia="Times New Roman"/>
        </w:rPr>
      </w:pPr>
      <w:r w:rsidRPr="00614B88">
        <w:rPr>
          <w:rFonts w:eastAsia="Times New Roman"/>
        </w:rPr>
        <w:fldChar w:fldCharType="begin"/>
      </w:r>
      <w:r w:rsidRPr="00614B88">
        <w:rPr>
          <w:rFonts w:eastAsia="Times New Roman"/>
        </w:rPr>
        <w:instrText xml:space="preserve"> SEQ level0 \*arabic </w:instrText>
      </w:r>
      <w:r w:rsidRPr="00614B88">
        <w:rPr>
          <w:rFonts w:eastAsia="Times New Roman"/>
        </w:rPr>
        <w:fldChar w:fldCharType="separate"/>
      </w:r>
      <w:r w:rsidR="00A23A03">
        <w:rPr>
          <w:rFonts w:eastAsia="Times New Roman"/>
          <w:noProof/>
        </w:rPr>
        <w:t>21</w:t>
      </w:r>
      <w:r w:rsidRPr="00614B88">
        <w:rPr>
          <w:rFonts w:eastAsia="Times New Roman"/>
        </w:rPr>
        <w:fldChar w:fldCharType="end"/>
      </w:r>
      <w:r w:rsidRPr="00614B88">
        <w:rPr>
          <w:rFonts w:eastAsia="Times New Roman"/>
        </w:rPr>
        <w:t>.  </w:t>
      </w:r>
      <w:r>
        <w:rPr>
          <w:rFonts w:eastAsia="Times New Roman"/>
        </w:rPr>
        <w:t>Elle invoque</w:t>
      </w:r>
      <w:r w:rsidRPr="00614B88">
        <w:rPr>
          <w:rFonts w:eastAsia="Times New Roman"/>
        </w:rPr>
        <w:t xml:space="preserve"> l</w:t>
      </w:r>
      <w:r w:rsidR="00606CD9">
        <w:rPr>
          <w:rFonts w:eastAsia="Times New Roman"/>
        </w:rPr>
        <w:t>’</w:t>
      </w:r>
      <w:r w:rsidRPr="00614B88">
        <w:rPr>
          <w:rFonts w:eastAsia="Times New Roman"/>
        </w:rPr>
        <w:t>article 6 § 1 de la Convention, qui dans ses passages pertinents dispose :</w:t>
      </w:r>
    </w:p>
    <w:p w:rsidR="00614B88" w:rsidRPr="00614B88" w:rsidRDefault="00614B88" w:rsidP="00DE133C">
      <w:pPr>
        <w:pStyle w:val="ECHRParaQuote"/>
        <w:rPr>
          <w:rFonts w:eastAsia="Times New Roman"/>
        </w:rPr>
      </w:pPr>
      <w:r w:rsidRPr="00614B88">
        <w:rPr>
          <w:rFonts w:eastAsia="Times New Roman"/>
        </w:rPr>
        <w:t>« Toute personne a droit à ce que sa cause soit entendue équitablement (...) par un tribunal (...), qui décidera (...) des contestations sur ses droits et obligations de caractère civil (...) »</w:t>
      </w:r>
    </w:p>
    <w:p w:rsidR="00614B88" w:rsidRPr="00614B88" w:rsidRDefault="00614B88" w:rsidP="00DE133C">
      <w:pPr>
        <w:pStyle w:val="ECHRPara"/>
        <w:rPr>
          <w:rFonts w:eastAsia="Times New Roman"/>
        </w:rPr>
      </w:pPr>
      <w:r w:rsidRPr="00614B88">
        <w:rPr>
          <w:rFonts w:eastAsia="Times New Roman"/>
        </w:rPr>
        <w:fldChar w:fldCharType="begin"/>
      </w:r>
      <w:r w:rsidRPr="00614B88">
        <w:rPr>
          <w:rFonts w:eastAsia="Times New Roman"/>
        </w:rPr>
        <w:instrText xml:space="preserve"> SEQ level0 \*arabic </w:instrText>
      </w:r>
      <w:r w:rsidRPr="00614B88">
        <w:rPr>
          <w:rFonts w:eastAsia="Times New Roman"/>
        </w:rPr>
        <w:fldChar w:fldCharType="separate"/>
      </w:r>
      <w:r w:rsidR="00A23A03">
        <w:rPr>
          <w:rFonts w:eastAsia="Times New Roman"/>
          <w:noProof/>
        </w:rPr>
        <w:t>22</w:t>
      </w:r>
      <w:r w:rsidRPr="00614B88">
        <w:rPr>
          <w:rFonts w:eastAsia="Times New Roman"/>
        </w:rPr>
        <w:fldChar w:fldCharType="end"/>
      </w:r>
      <w:r w:rsidRPr="00614B88">
        <w:rPr>
          <w:rFonts w:eastAsia="Times New Roman"/>
        </w:rPr>
        <w:t>.  Le Gouvernement conteste cette thèse.</w:t>
      </w:r>
    </w:p>
    <w:p w:rsidR="00606CD9" w:rsidRDefault="00614B88" w:rsidP="00DE133C">
      <w:pPr>
        <w:pStyle w:val="ECHRPara"/>
        <w:rPr>
          <w:rFonts w:eastAsia="Times New Roman"/>
        </w:rPr>
      </w:pPr>
      <w:r w:rsidRPr="00614B88">
        <w:rPr>
          <w:rFonts w:eastAsia="Times New Roman"/>
        </w:rPr>
        <w:fldChar w:fldCharType="begin"/>
      </w:r>
      <w:r w:rsidRPr="00614B88">
        <w:rPr>
          <w:rFonts w:eastAsia="Times New Roman"/>
        </w:rPr>
        <w:instrText xml:space="preserve"> SEQ level0 \*arabic </w:instrText>
      </w:r>
      <w:r w:rsidRPr="00614B88">
        <w:rPr>
          <w:rFonts w:eastAsia="Times New Roman"/>
        </w:rPr>
        <w:fldChar w:fldCharType="separate"/>
      </w:r>
      <w:r w:rsidR="00A23A03">
        <w:rPr>
          <w:rFonts w:eastAsia="Times New Roman"/>
          <w:noProof/>
        </w:rPr>
        <w:t>23</w:t>
      </w:r>
      <w:r w:rsidRPr="00614B88">
        <w:rPr>
          <w:rFonts w:eastAsia="Times New Roman"/>
        </w:rPr>
        <w:fldChar w:fldCharType="end"/>
      </w:r>
      <w:r w:rsidRPr="00614B88">
        <w:rPr>
          <w:rFonts w:eastAsia="Times New Roman"/>
        </w:rPr>
        <w:t>.  La Cour constate que ce grief n</w:t>
      </w:r>
      <w:r w:rsidR="00606CD9">
        <w:rPr>
          <w:rFonts w:eastAsia="Times New Roman"/>
        </w:rPr>
        <w:t>’</w:t>
      </w:r>
      <w:r w:rsidRPr="00614B88">
        <w:rPr>
          <w:rFonts w:eastAsia="Times New Roman"/>
        </w:rPr>
        <w:t>est pas manifestement mal fondé au sens de l</w:t>
      </w:r>
      <w:r w:rsidR="00606CD9">
        <w:rPr>
          <w:rFonts w:eastAsia="Times New Roman"/>
        </w:rPr>
        <w:t>’</w:t>
      </w:r>
      <w:r w:rsidRPr="00614B88">
        <w:rPr>
          <w:rFonts w:eastAsia="Times New Roman"/>
        </w:rPr>
        <w:t>article 35 § 3 de la Convention. Elle relève par ailleurs qu</w:t>
      </w:r>
      <w:r w:rsidR="00606CD9">
        <w:rPr>
          <w:rFonts w:eastAsia="Times New Roman"/>
        </w:rPr>
        <w:t>’</w:t>
      </w:r>
      <w:r w:rsidRPr="00614B88">
        <w:rPr>
          <w:rFonts w:eastAsia="Times New Roman"/>
        </w:rPr>
        <w:t>il ne se heurte à aucun autre motif d</w:t>
      </w:r>
      <w:r w:rsidR="00606CD9">
        <w:rPr>
          <w:rFonts w:eastAsia="Times New Roman"/>
        </w:rPr>
        <w:t>’</w:t>
      </w:r>
      <w:r w:rsidRPr="00614B88">
        <w:rPr>
          <w:rFonts w:eastAsia="Times New Roman"/>
        </w:rPr>
        <w:t>irrecevabilité. Il convient donc de le déclarer recevable.</w:t>
      </w:r>
    </w:p>
    <w:p w:rsidR="00614B88" w:rsidRPr="00614B88" w:rsidRDefault="00614B88" w:rsidP="00DE133C">
      <w:pPr>
        <w:pStyle w:val="ECHRHeading2"/>
        <w:rPr>
          <w:rFonts w:eastAsia="Times New Roman"/>
        </w:rPr>
      </w:pPr>
      <w:r w:rsidRPr="00614B88">
        <w:rPr>
          <w:rFonts w:eastAsia="Times New Roman"/>
        </w:rPr>
        <w:t>B.  Sur le fond</w:t>
      </w:r>
    </w:p>
    <w:p w:rsidR="00614B88" w:rsidRPr="00614B88" w:rsidRDefault="00614B88" w:rsidP="00DE133C">
      <w:pPr>
        <w:pStyle w:val="ECHRPara"/>
        <w:rPr>
          <w:rFonts w:eastAsia="Times New Roman"/>
          <w:color w:val="000000"/>
          <w:szCs w:val="24"/>
          <w:lang w:eastAsia="en-GB"/>
        </w:rPr>
      </w:pPr>
      <w:r w:rsidRPr="00614B88">
        <w:rPr>
          <w:rFonts w:eastAsia="Times New Roman"/>
        </w:rPr>
        <w:fldChar w:fldCharType="begin"/>
      </w:r>
      <w:r w:rsidRPr="00614B88">
        <w:rPr>
          <w:rFonts w:eastAsia="Times New Roman"/>
        </w:rPr>
        <w:instrText xml:space="preserve"> SEQ level0 \*arabic </w:instrText>
      </w:r>
      <w:r w:rsidRPr="00614B88">
        <w:rPr>
          <w:rFonts w:eastAsia="Times New Roman"/>
        </w:rPr>
        <w:fldChar w:fldCharType="separate"/>
      </w:r>
      <w:r w:rsidR="00A23A03">
        <w:rPr>
          <w:rFonts w:eastAsia="Times New Roman"/>
          <w:noProof/>
        </w:rPr>
        <w:t>24</w:t>
      </w:r>
      <w:r w:rsidRPr="00614B88">
        <w:rPr>
          <w:rFonts w:eastAsia="Times New Roman"/>
        </w:rPr>
        <w:fldChar w:fldCharType="end"/>
      </w:r>
      <w:r w:rsidRPr="00614B88">
        <w:rPr>
          <w:rFonts w:eastAsia="Times New Roman"/>
        </w:rPr>
        <w:t>.  La Cour vient de constater, sous l</w:t>
      </w:r>
      <w:r w:rsidR="00606CD9">
        <w:rPr>
          <w:rFonts w:eastAsia="Times New Roman"/>
        </w:rPr>
        <w:t>’</w:t>
      </w:r>
      <w:r w:rsidRPr="00614B88">
        <w:rPr>
          <w:rFonts w:eastAsia="Times New Roman"/>
        </w:rPr>
        <w:t>angle de l</w:t>
      </w:r>
      <w:r w:rsidR="00606CD9">
        <w:rPr>
          <w:rFonts w:eastAsia="Times New Roman"/>
        </w:rPr>
        <w:t>’</w:t>
      </w:r>
      <w:r w:rsidRPr="00614B88">
        <w:rPr>
          <w:rFonts w:eastAsia="Times New Roman"/>
        </w:rPr>
        <w:t>article 1 du Protocole n</w:t>
      </w:r>
      <w:r w:rsidR="0078234E" w:rsidRPr="0078234E">
        <w:rPr>
          <w:rFonts w:eastAsia="Times New Roman"/>
          <w:vertAlign w:val="superscript"/>
        </w:rPr>
        <w:t>o</w:t>
      </w:r>
      <w:r w:rsidR="00077035">
        <w:rPr>
          <w:rFonts w:eastAsia="Times New Roman"/>
          <w:vertAlign w:val="superscript"/>
        </w:rPr>
        <w:t> </w:t>
      </w:r>
      <w:r w:rsidRPr="00614B88">
        <w:rPr>
          <w:rFonts w:eastAsia="Times New Roman"/>
        </w:rPr>
        <w:t xml:space="preserve">1, que la situation dénoncée par </w:t>
      </w:r>
      <w:r>
        <w:rPr>
          <w:rFonts w:eastAsia="Times New Roman"/>
        </w:rPr>
        <w:t>la requérante</w:t>
      </w:r>
      <w:r w:rsidRPr="00614B88">
        <w:rPr>
          <w:rFonts w:eastAsia="Times New Roman"/>
        </w:rPr>
        <w:t xml:space="preserve"> n</w:t>
      </w:r>
      <w:r w:rsidR="00606CD9">
        <w:rPr>
          <w:rFonts w:eastAsia="Times New Roman"/>
        </w:rPr>
        <w:t>’</w:t>
      </w:r>
      <w:r w:rsidRPr="00614B88">
        <w:rPr>
          <w:rFonts w:eastAsia="Times New Roman"/>
        </w:rPr>
        <w:t>est pas conforme au principe de légalité. Eu égard aux motifs l</w:t>
      </w:r>
      <w:r w:rsidR="00606CD9">
        <w:rPr>
          <w:rFonts w:eastAsia="Times New Roman"/>
        </w:rPr>
        <w:t>’</w:t>
      </w:r>
      <w:r w:rsidRPr="00614B88">
        <w:rPr>
          <w:rFonts w:eastAsia="Times New Roman"/>
        </w:rPr>
        <w:t>ayant amenée à ce constat de violation, la Cour estime qu</w:t>
      </w:r>
      <w:r w:rsidR="00606CD9">
        <w:rPr>
          <w:rFonts w:eastAsia="Times New Roman"/>
        </w:rPr>
        <w:t>’</w:t>
      </w:r>
      <w:r w:rsidRPr="00614B88">
        <w:rPr>
          <w:rFonts w:eastAsia="Times New Roman"/>
        </w:rPr>
        <w:t>il n</w:t>
      </w:r>
      <w:r w:rsidR="00606CD9">
        <w:rPr>
          <w:rFonts w:eastAsia="Times New Roman"/>
        </w:rPr>
        <w:t>’</w:t>
      </w:r>
      <w:r w:rsidRPr="00614B88">
        <w:rPr>
          <w:rFonts w:eastAsia="Times New Roman"/>
        </w:rPr>
        <w:t>y a pas lieu d</w:t>
      </w:r>
      <w:r w:rsidR="00606CD9">
        <w:rPr>
          <w:rFonts w:eastAsia="Times New Roman"/>
        </w:rPr>
        <w:t>’</w:t>
      </w:r>
      <w:r w:rsidRPr="00614B88">
        <w:rPr>
          <w:rFonts w:eastAsia="Times New Roman"/>
        </w:rPr>
        <w:t>examiner séparément s</w:t>
      </w:r>
      <w:r w:rsidR="00606CD9">
        <w:rPr>
          <w:rFonts w:eastAsia="Times New Roman"/>
        </w:rPr>
        <w:t>’</w:t>
      </w:r>
      <w:r w:rsidRPr="00614B88">
        <w:rPr>
          <w:rFonts w:eastAsia="Times New Roman"/>
        </w:rPr>
        <w:t>il y a eu, en l</w:t>
      </w:r>
      <w:r w:rsidR="00606CD9">
        <w:rPr>
          <w:rFonts w:eastAsia="Times New Roman"/>
        </w:rPr>
        <w:t>’</w:t>
      </w:r>
      <w:r w:rsidRPr="00614B88">
        <w:rPr>
          <w:rFonts w:eastAsia="Times New Roman"/>
        </w:rPr>
        <w:t>espèce, violation de l</w:t>
      </w:r>
      <w:r w:rsidR="00606CD9">
        <w:rPr>
          <w:rFonts w:eastAsia="Times New Roman"/>
        </w:rPr>
        <w:t>’</w:t>
      </w:r>
      <w:r w:rsidRPr="00614B88">
        <w:rPr>
          <w:rFonts w:eastAsia="Times New Roman"/>
        </w:rPr>
        <w:t xml:space="preserve">article 6 § 1 (voir </w:t>
      </w:r>
      <w:r w:rsidRPr="00614B88">
        <w:rPr>
          <w:rFonts w:eastAsia="Times New Roman"/>
          <w:i/>
        </w:rPr>
        <w:t>Macrì et autres c.</w:t>
      </w:r>
      <w:r w:rsidR="00077035">
        <w:rPr>
          <w:rFonts w:eastAsia="Times New Roman"/>
          <w:i/>
        </w:rPr>
        <w:t> </w:t>
      </w:r>
      <w:r w:rsidRPr="00614B88">
        <w:rPr>
          <w:rFonts w:eastAsia="Times New Roman"/>
          <w:i/>
        </w:rPr>
        <w:t>Italie</w:t>
      </w:r>
      <w:r w:rsidRPr="00614B88">
        <w:rPr>
          <w:rFonts w:eastAsia="Times New Roman"/>
        </w:rPr>
        <w:t>, n</w:t>
      </w:r>
      <w:r w:rsidR="00525978" w:rsidRPr="00525978">
        <w:rPr>
          <w:rFonts w:eastAsia="Times New Roman"/>
          <w:vertAlign w:val="superscript"/>
        </w:rPr>
        <w:t>o</w:t>
      </w:r>
      <w:r w:rsidRPr="00614B88">
        <w:rPr>
          <w:rFonts w:eastAsia="Times New Roman"/>
        </w:rPr>
        <w:t xml:space="preserve"> 14130/02, § 49, 12 juillet 2011; </w:t>
      </w:r>
      <w:r w:rsidRPr="00614B88">
        <w:rPr>
          <w:rFonts w:eastAsia="Times New Roman"/>
          <w:i/>
        </w:rPr>
        <w:t>Rivera et di Bonaventura c.</w:t>
      </w:r>
      <w:r w:rsidR="00077035">
        <w:rPr>
          <w:rFonts w:eastAsia="Times New Roman"/>
          <w:i/>
        </w:rPr>
        <w:t> </w:t>
      </w:r>
      <w:r w:rsidRPr="00614B88">
        <w:rPr>
          <w:rFonts w:eastAsia="Times New Roman"/>
          <w:i/>
        </w:rPr>
        <w:t xml:space="preserve">Italie, </w:t>
      </w:r>
      <w:r w:rsidRPr="00614B88">
        <w:rPr>
          <w:rFonts w:eastAsia="Times New Roman"/>
        </w:rPr>
        <w:t>n</w:t>
      </w:r>
      <w:r w:rsidR="00525978" w:rsidRPr="00525978">
        <w:rPr>
          <w:rFonts w:eastAsia="Times New Roman"/>
          <w:vertAlign w:val="superscript"/>
        </w:rPr>
        <w:t>o</w:t>
      </w:r>
      <w:r w:rsidR="00525978">
        <w:rPr>
          <w:rFonts w:eastAsia="Times New Roman"/>
        </w:rPr>
        <w:t> 63869/00, § 30,</w:t>
      </w:r>
      <w:r w:rsidRPr="00614B88">
        <w:rPr>
          <w:rFonts w:eastAsia="Times New Roman"/>
        </w:rPr>
        <w:t xml:space="preserve"> 14 juin 2011).</w:t>
      </w:r>
    </w:p>
    <w:p w:rsidR="00EC6427" w:rsidRPr="00685582" w:rsidRDefault="003C51B3" w:rsidP="00DE133C">
      <w:pPr>
        <w:pStyle w:val="ECHRHeading1"/>
      </w:pPr>
      <w:r>
        <w:t>III</w:t>
      </w:r>
      <w:r w:rsidR="00EC6427" w:rsidRPr="00685582">
        <w:t xml:space="preserve">.  SUR </w:t>
      </w:r>
      <w:r w:rsidR="00EC6427" w:rsidRPr="00DE133C">
        <w:t>L</w:t>
      </w:r>
      <w:r w:rsidR="00606CD9">
        <w:t>’</w:t>
      </w:r>
      <w:r w:rsidR="00EC6427" w:rsidRPr="00DE133C">
        <w:t>APPLICATION</w:t>
      </w:r>
      <w:r w:rsidR="00EC6427" w:rsidRPr="00685582">
        <w:t xml:space="preserve"> DE L</w:t>
      </w:r>
      <w:r w:rsidR="00606CD9">
        <w:t>’</w:t>
      </w:r>
      <w:r w:rsidR="00EC6427" w:rsidRPr="00685582">
        <w:t>ARTICLE 41 DE LA CONVENTION</w:t>
      </w:r>
    </w:p>
    <w:p w:rsidR="00EC6427" w:rsidRPr="00685582" w:rsidRDefault="00357298" w:rsidP="00DE133C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A23A03">
        <w:rPr>
          <w:noProof/>
        </w:rPr>
        <w:t>25</w:t>
      </w:r>
      <w:r>
        <w:rPr>
          <w:noProof/>
        </w:rPr>
        <w:fldChar w:fldCharType="end"/>
      </w:r>
      <w:r w:rsidR="00EC6427" w:rsidRPr="00685582">
        <w:t>.  Aux termes de l</w:t>
      </w:r>
      <w:r w:rsidR="00606CD9">
        <w:t>’</w:t>
      </w:r>
      <w:r w:rsidR="00EC6427" w:rsidRPr="00685582">
        <w:t>article 41 de la Convention,</w:t>
      </w:r>
    </w:p>
    <w:p w:rsidR="00EC6427" w:rsidRPr="00685582" w:rsidRDefault="00EC6427" w:rsidP="00A35B58">
      <w:pPr>
        <w:pStyle w:val="ECHRParaQuote"/>
      </w:pPr>
      <w:r w:rsidRPr="00685582">
        <w:t>« Si la Cour déclare qu</w:t>
      </w:r>
      <w:r w:rsidR="00606CD9">
        <w:t>’</w:t>
      </w:r>
      <w:r w:rsidRPr="00685582">
        <w:t>il y a eu violation de la Convention ou de ses Protocoles, et si le droit interne de la Haute Partie contractante ne permet d</w:t>
      </w:r>
      <w:r w:rsidR="00606CD9">
        <w:t>’</w:t>
      </w:r>
      <w:r w:rsidRPr="00685582">
        <w:t>effacer qu</w:t>
      </w:r>
      <w:r w:rsidR="00606CD9">
        <w:t>’</w:t>
      </w:r>
      <w:r w:rsidRPr="00685582">
        <w:t>imparfaitement les conséquences de cette violation, la Cour accorde à la partie lésée, s</w:t>
      </w:r>
      <w:r w:rsidR="00606CD9">
        <w:t>’</w:t>
      </w:r>
      <w:r w:rsidRPr="00685582">
        <w:t>il y a lieu, une satisfaction équitable. »</w:t>
      </w:r>
    </w:p>
    <w:p w:rsidR="00EC6427" w:rsidRPr="00685582" w:rsidRDefault="00D40654" w:rsidP="00DE133C">
      <w:pPr>
        <w:pStyle w:val="ECHRPara"/>
      </w:pPr>
      <w:r w:rsidRPr="00D40654">
        <w:fldChar w:fldCharType="begin"/>
      </w:r>
      <w:r w:rsidRPr="00D40654">
        <w:instrText xml:space="preserve"> SEQ level0 \*arabic </w:instrText>
      </w:r>
      <w:r w:rsidRPr="00D40654">
        <w:fldChar w:fldCharType="separate"/>
      </w:r>
      <w:r w:rsidR="00A23A03">
        <w:rPr>
          <w:noProof/>
        </w:rPr>
        <w:t>26</w:t>
      </w:r>
      <w:r w:rsidRPr="00D40654">
        <w:fldChar w:fldCharType="end"/>
      </w:r>
      <w:r w:rsidRPr="00D40654">
        <w:t>.  </w:t>
      </w:r>
      <w:r w:rsidR="009226BF" w:rsidRPr="00D40654">
        <w:t>La Cour observe que la requérante n</w:t>
      </w:r>
      <w:r w:rsidR="00606CD9">
        <w:t>’</w:t>
      </w:r>
      <w:r w:rsidR="009226BF" w:rsidRPr="00D40654">
        <w:t xml:space="preserve">a présenté aucune demande de satisfaction équitable dans le délai qui lui </w:t>
      </w:r>
      <w:r w:rsidR="00FB1FB4" w:rsidRPr="00D40654">
        <w:t>avait</w:t>
      </w:r>
      <w:r w:rsidR="009226BF" w:rsidRPr="00D40654">
        <w:t xml:space="preserve"> été imparti à cet effet, bien qu</w:t>
      </w:r>
      <w:r w:rsidR="00606CD9">
        <w:t>’</w:t>
      </w:r>
      <w:r w:rsidR="009226BF" w:rsidRPr="00D40654">
        <w:t xml:space="preserve">elle y eut été invitée par une lettre du 20 décembre 2005. Partant, </w:t>
      </w:r>
      <w:r w:rsidR="00A35B58">
        <w:t>la Cour</w:t>
      </w:r>
      <w:r w:rsidR="009226BF" w:rsidRPr="00D40654">
        <w:t xml:space="preserve"> estime qu</w:t>
      </w:r>
      <w:r w:rsidR="00606CD9">
        <w:t>’</w:t>
      </w:r>
      <w:r w:rsidR="009226BF" w:rsidRPr="00D40654">
        <w:t>il n</w:t>
      </w:r>
      <w:r w:rsidR="00606CD9">
        <w:t>’</w:t>
      </w:r>
      <w:r w:rsidR="009226BF" w:rsidRPr="00D40654">
        <w:t>y a pas lieu de lui accorder de somme au titre de la satisfaction équitable, conformément à l</w:t>
      </w:r>
      <w:r w:rsidR="00606CD9">
        <w:t>’</w:t>
      </w:r>
      <w:r w:rsidR="009226BF" w:rsidRPr="00D40654">
        <w:t>article 60 §§ 2 et 3 du règlement (</w:t>
      </w:r>
      <w:r w:rsidR="009226BF" w:rsidRPr="00D40654">
        <w:rPr>
          <w:i/>
        </w:rPr>
        <w:t xml:space="preserve">Mehdi Zana c. </w:t>
      </w:r>
      <w:bookmarkStart w:id="5" w:name="HIT11"/>
      <w:bookmarkEnd w:id="5"/>
      <w:r w:rsidR="009226BF" w:rsidRPr="00D40654">
        <w:rPr>
          <w:i/>
        </w:rPr>
        <w:t>Turquie</w:t>
      </w:r>
      <w:r w:rsidR="009226BF" w:rsidRPr="00D40654">
        <w:t>, n</w:t>
      </w:r>
      <w:r>
        <w:t> </w:t>
      </w:r>
      <w:r w:rsidR="009226BF" w:rsidRPr="00D40654">
        <w:t xml:space="preserve"> 29851/96, §§ 25-27, 6 mars 2001, </w:t>
      </w:r>
      <w:bookmarkStart w:id="6" w:name="HIT12"/>
      <w:bookmarkEnd w:id="6"/>
      <w:r w:rsidR="009226BF" w:rsidRPr="00D40654">
        <w:rPr>
          <w:i/>
        </w:rPr>
        <w:t xml:space="preserve">Willekens </w:t>
      </w:r>
      <w:r w:rsidR="009226BF" w:rsidRPr="00D40654">
        <w:rPr>
          <w:i/>
          <w:iCs/>
        </w:rPr>
        <w:t>c. Belgique</w:t>
      </w:r>
      <w:r w:rsidR="009226BF" w:rsidRPr="00D40654">
        <w:rPr>
          <w:i/>
        </w:rPr>
        <w:t>,</w:t>
      </w:r>
      <w:r w:rsidR="009226BF" w:rsidRPr="009226BF">
        <w:t xml:space="preserve"> n</w:t>
      </w:r>
      <w:r w:rsidR="009226BF" w:rsidRPr="009226BF">
        <w:rPr>
          <w:vertAlign w:val="superscript"/>
        </w:rPr>
        <w:t>o</w:t>
      </w:r>
      <w:r w:rsidR="009226BF" w:rsidRPr="009226BF">
        <w:t xml:space="preserve"> 50859/99, § 27, 24 avril 2003, et </w:t>
      </w:r>
      <w:r w:rsidR="009226BF" w:rsidRPr="009226BF">
        <w:rPr>
          <w:i/>
          <w:iCs/>
        </w:rPr>
        <w:t>Roobaert c. Belgique</w:t>
      </w:r>
      <w:r w:rsidR="009226BF" w:rsidRPr="009226BF">
        <w:t>, n</w:t>
      </w:r>
      <w:r w:rsidR="009226BF" w:rsidRPr="009226BF">
        <w:rPr>
          <w:vertAlign w:val="superscript"/>
        </w:rPr>
        <w:t>o</w:t>
      </w:r>
      <w:r w:rsidR="009226BF" w:rsidRPr="00525978">
        <w:t> </w:t>
      </w:r>
      <w:r w:rsidR="009226BF" w:rsidRPr="009226BF">
        <w:t>52231/99, § 24, 29 juillet 2004</w:t>
      </w:r>
      <w:r w:rsidR="009226BF">
        <w:t>).</w:t>
      </w:r>
    </w:p>
    <w:p w:rsidR="00EC6427" w:rsidRPr="00685582" w:rsidRDefault="00EC6427" w:rsidP="00B33C50">
      <w:pPr>
        <w:pStyle w:val="ECHRTitle1"/>
      </w:pPr>
      <w:r w:rsidRPr="00685582">
        <w:t>PAR CES MOTIFS, LA COUR</w:t>
      </w:r>
      <w:r w:rsidR="00933AD1">
        <w:t>,</w:t>
      </w:r>
      <w:r w:rsidRPr="00685582">
        <w:t xml:space="preserve"> </w:t>
      </w:r>
      <w:r w:rsidR="00336DE1" w:rsidRPr="00685582">
        <w:t>À L</w:t>
      </w:r>
      <w:r w:rsidR="00606CD9">
        <w:t>’</w:t>
      </w:r>
      <w:r w:rsidR="00336DE1" w:rsidRPr="00685582">
        <w:t>UNANIMITÉ,</w:t>
      </w:r>
    </w:p>
    <w:p w:rsidR="00B665BA" w:rsidRPr="004977D0" w:rsidRDefault="00B665BA" w:rsidP="00DE133C">
      <w:pPr>
        <w:pStyle w:val="JuList"/>
      </w:pPr>
      <w:r w:rsidRPr="004977D0">
        <w:t>1.  </w:t>
      </w:r>
      <w:r w:rsidRPr="004977D0">
        <w:rPr>
          <w:i/>
        </w:rPr>
        <w:t>Déclare</w:t>
      </w:r>
      <w:r w:rsidRPr="004977D0">
        <w:t xml:space="preserve"> la requête </w:t>
      </w:r>
      <w:r w:rsidRPr="00DE133C">
        <w:t>recevable</w:t>
      </w:r>
      <w:r w:rsidRPr="004977D0">
        <w:t> ;</w:t>
      </w:r>
    </w:p>
    <w:p w:rsidR="00B665BA" w:rsidRPr="004977D0" w:rsidRDefault="00B665BA" w:rsidP="00B665BA">
      <w:pPr>
        <w:pStyle w:val="JuList"/>
      </w:pPr>
    </w:p>
    <w:p w:rsidR="00B665BA" w:rsidRPr="004977D0" w:rsidRDefault="00B665BA" w:rsidP="00B665BA">
      <w:pPr>
        <w:pStyle w:val="JuList"/>
      </w:pPr>
      <w:r>
        <w:t>2</w:t>
      </w:r>
      <w:r w:rsidRPr="004977D0">
        <w:t>.  </w:t>
      </w:r>
      <w:r w:rsidRPr="004977D0">
        <w:rPr>
          <w:i/>
        </w:rPr>
        <w:t>Dit</w:t>
      </w:r>
      <w:r w:rsidRPr="004977D0">
        <w:t xml:space="preserve"> qu</w:t>
      </w:r>
      <w:r w:rsidR="00606CD9">
        <w:t>’</w:t>
      </w:r>
      <w:r w:rsidRPr="004977D0">
        <w:t>il y a eu violation de l</w:t>
      </w:r>
      <w:r w:rsidR="00606CD9">
        <w:t>’</w:t>
      </w:r>
      <w:r w:rsidRPr="004977D0">
        <w:t xml:space="preserve">article </w:t>
      </w:r>
      <w:r>
        <w:t>1 du Protocole n</w:t>
      </w:r>
      <w:r w:rsidR="0078234E" w:rsidRPr="0078234E">
        <w:rPr>
          <w:vertAlign w:val="superscript"/>
        </w:rPr>
        <w:t>o</w:t>
      </w:r>
      <w:r>
        <w:t xml:space="preserve"> 1</w:t>
      </w:r>
      <w:r w:rsidRPr="004977D0">
        <w:t>;</w:t>
      </w:r>
    </w:p>
    <w:p w:rsidR="00B665BA" w:rsidRPr="004977D0" w:rsidRDefault="00B665BA" w:rsidP="00B665BA">
      <w:pPr>
        <w:pStyle w:val="JuList"/>
      </w:pPr>
    </w:p>
    <w:p w:rsidR="00B665BA" w:rsidRPr="004977D0" w:rsidRDefault="00B665BA" w:rsidP="00B665BA">
      <w:pPr>
        <w:pStyle w:val="JuList"/>
      </w:pPr>
      <w:r>
        <w:t>3</w:t>
      </w:r>
      <w:r w:rsidRPr="004977D0">
        <w:t>.  </w:t>
      </w:r>
      <w:r w:rsidRPr="004977D0">
        <w:rPr>
          <w:i/>
        </w:rPr>
        <w:t>Dit</w:t>
      </w:r>
      <w:r w:rsidRPr="004977D0">
        <w:t xml:space="preserve"> qu</w:t>
      </w:r>
      <w:r w:rsidR="00606CD9">
        <w:t>’</w:t>
      </w:r>
      <w:r w:rsidRPr="004977D0">
        <w:t>il n</w:t>
      </w:r>
      <w:r w:rsidR="00606CD9">
        <w:t>’</w:t>
      </w:r>
      <w:r w:rsidRPr="004977D0">
        <w:t>y a pas lieu d</w:t>
      </w:r>
      <w:r w:rsidR="00606CD9">
        <w:t>’</w:t>
      </w:r>
      <w:r w:rsidRPr="004977D0">
        <w:t>examiner le grief tiré de l</w:t>
      </w:r>
      <w:r w:rsidR="00606CD9">
        <w:t>’</w:t>
      </w:r>
      <w:r w:rsidRPr="004977D0">
        <w:t xml:space="preserve">article </w:t>
      </w:r>
      <w:r>
        <w:t>6 § 1</w:t>
      </w:r>
      <w:r w:rsidR="00933AD1">
        <w:t xml:space="preserve"> de la Convention.</w:t>
      </w:r>
    </w:p>
    <w:p w:rsidR="00560B55" w:rsidRPr="00685582" w:rsidRDefault="00EC6427" w:rsidP="00560B55">
      <w:pPr>
        <w:pStyle w:val="JuParaLast"/>
      </w:pPr>
      <w:r w:rsidRPr="00685582">
        <w:t>Fait en français, puis communiqué par écrit le</w:t>
      </w:r>
      <w:r w:rsidR="00933AD1">
        <w:t xml:space="preserve"> 4 février 2014</w:t>
      </w:r>
      <w:r w:rsidR="0053642D" w:rsidRPr="00685582">
        <w:t>,</w:t>
      </w:r>
      <w:r w:rsidRPr="00685582">
        <w:t xml:space="preserve"> en application de l</w:t>
      </w:r>
      <w:r w:rsidR="00606CD9">
        <w:t>’</w:t>
      </w:r>
      <w:r w:rsidRPr="00685582">
        <w:t>article 77 §§ 2 et 3 du règlement.</w:t>
      </w:r>
    </w:p>
    <w:p w:rsidR="00FB1FB4" w:rsidRPr="00FB1FB4" w:rsidRDefault="00336DE1" w:rsidP="00FB1FB4">
      <w:pPr>
        <w:pStyle w:val="JuSigned"/>
        <w:keepNext/>
        <w:keepLines/>
        <w:rPr>
          <w:szCs w:val="24"/>
        </w:rPr>
      </w:pPr>
      <w:r w:rsidRPr="00685582">
        <w:t xml:space="preserve"> </w:t>
      </w:r>
      <w:r w:rsidR="00FB1FB4" w:rsidRPr="00FB1FB4">
        <w:rPr>
          <w:szCs w:val="24"/>
        </w:rPr>
        <w:tab/>
        <w:t xml:space="preserve"> </w:t>
      </w:r>
      <w:r w:rsidR="00CF64F9" w:rsidRPr="00CF64F9">
        <w:rPr>
          <w:rFonts w:ascii="Times New Roman" w:eastAsia="Times New Roman" w:hAnsi="Times New Roman" w:cs="Times New Roman"/>
          <w:szCs w:val="20"/>
        </w:rPr>
        <w:t>Fatoş Aracı</w:t>
      </w:r>
      <w:r w:rsidR="00BE1494">
        <w:rPr>
          <w:szCs w:val="24"/>
        </w:rPr>
        <w:tab/>
        <w:t>Dragoljub Popović</w:t>
      </w:r>
      <w:r w:rsidR="00BE1494">
        <w:rPr>
          <w:szCs w:val="24"/>
        </w:rPr>
        <w:br/>
      </w:r>
      <w:r w:rsidR="00BE1494">
        <w:rPr>
          <w:szCs w:val="24"/>
        </w:rPr>
        <w:tab/>
        <w:t>Greffiè</w:t>
      </w:r>
      <w:r w:rsidR="00FB1FB4" w:rsidRPr="00FB1FB4">
        <w:rPr>
          <w:szCs w:val="24"/>
        </w:rPr>
        <w:t>r</w:t>
      </w:r>
      <w:r w:rsidR="00CF64F9">
        <w:rPr>
          <w:szCs w:val="24"/>
        </w:rPr>
        <w:t>e</w:t>
      </w:r>
      <w:r w:rsidR="00FB1FB4" w:rsidRPr="00FB1FB4">
        <w:rPr>
          <w:szCs w:val="24"/>
        </w:rPr>
        <w:t xml:space="preserve"> adjoint</w:t>
      </w:r>
      <w:r w:rsidR="00CF64F9">
        <w:rPr>
          <w:szCs w:val="24"/>
        </w:rPr>
        <w:t>e</w:t>
      </w:r>
      <w:r w:rsidR="00362C8E">
        <w:rPr>
          <w:szCs w:val="24"/>
        </w:rPr>
        <w:t xml:space="preserve"> f.f.</w:t>
      </w:r>
      <w:r w:rsidR="00FB1FB4" w:rsidRPr="00FB1FB4">
        <w:rPr>
          <w:szCs w:val="24"/>
        </w:rPr>
        <w:tab/>
        <w:t>Président</w:t>
      </w:r>
    </w:p>
    <w:sectPr w:rsidR="00FB1FB4" w:rsidRPr="00FB1FB4" w:rsidSect="0078234E">
      <w:headerReference w:type="even" r:id="rId11"/>
      <w:headerReference w:type="default" r:id="rId12"/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E1" w:rsidRDefault="00336DE1">
      <w:r>
        <w:separator/>
      </w:r>
    </w:p>
  </w:endnote>
  <w:endnote w:type="continuationSeparator" w:id="0">
    <w:p w:rsidR="00336DE1" w:rsidRDefault="0033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4E" w:rsidRPr="00150BFA" w:rsidRDefault="0078234E" w:rsidP="0020718E">
    <w:pPr>
      <w:jc w:val="center"/>
    </w:pPr>
    <w:r>
      <w:rPr>
        <w:noProof/>
        <w:lang w:eastAsia="ja-JP"/>
      </w:rPr>
      <w:drawing>
        <wp:inline distT="0" distB="0" distL="0" distR="0" wp14:anchorId="0DE009E3" wp14:editId="66E80C4D">
          <wp:extent cx="762002" cy="609601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l_CS6_CO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2" cy="609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234E" w:rsidRDefault="007823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E1" w:rsidRDefault="00336DE1">
      <w:r>
        <w:separator/>
      </w:r>
    </w:p>
  </w:footnote>
  <w:footnote w:type="continuationSeparator" w:id="0">
    <w:p w:rsidR="00336DE1" w:rsidRDefault="00336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20E" w:rsidRPr="0078234E" w:rsidRDefault="002D020E" w:rsidP="0078234E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4E" w:rsidRPr="00A45145" w:rsidRDefault="0078234E" w:rsidP="00A45145">
    <w:pPr>
      <w:jc w:val="center"/>
    </w:pPr>
    <w:r w:rsidRPr="00A45145">
      <w:rPr>
        <w:noProof/>
        <w:lang w:eastAsia="ja-JP"/>
      </w:rPr>
      <w:drawing>
        <wp:inline distT="0" distB="0" distL="0" distR="0" wp14:anchorId="7DB4EB47" wp14:editId="20B2FEA7">
          <wp:extent cx="2943225" cy="1219200"/>
          <wp:effectExtent l="0" t="0" r="9525" b="0"/>
          <wp:docPr id="5" name="Picture 5" descr="R:\1_Graphics&amp;Web\Court_Graphic_Charter\2013\ECHR_Stationery\Documents\Cover_Page\ECHR_CoverpageCS6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\Cover_Page\ECHR_CoverpageCS6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234E" w:rsidRDefault="007823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4E" w:rsidRPr="00DE593D" w:rsidRDefault="0078234E" w:rsidP="00946BFB">
    <w:pPr>
      <w:pStyle w:val="ECHR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23A03">
      <w:rPr>
        <w:rStyle w:val="PageNumber"/>
        <w:noProof/>
      </w:rPr>
      <w:t>46</w:t>
    </w:r>
    <w:r>
      <w:rPr>
        <w:rStyle w:val="PageNumber"/>
      </w:rPr>
      <w:fldChar w:fldCharType="end"/>
    </w:r>
    <w:r w:rsidRPr="00DE593D">
      <w:rPr>
        <w:rStyle w:val="PageNumber"/>
      </w:rPr>
      <w:tab/>
    </w:r>
    <w:r>
      <w:rPr>
        <w:noProof/>
        <w:lang w:val="en-GB"/>
      </w:rPr>
      <w:t>ARRÊT</w:t>
    </w:r>
    <w:r w:rsidRPr="00DE593D">
      <w:t xml:space="preserve"> </w:t>
    </w:r>
    <w:r>
      <w:t>PAGNOZZI c. ITALIE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4E" w:rsidRPr="00DE593D" w:rsidRDefault="0078234E" w:rsidP="00946BFB">
    <w:pPr>
      <w:pStyle w:val="ECHRHeader"/>
    </w:pPr>
    <w:r>
      <w:tab/>
    </w:r>
    <w:r>
      <w:rPr>
        <w:noProof/>
        <w:lang w:val="en-GB"/>
      </w:rPr>
      <w:t>ARRÊT</w:t>
    </w:r>
    <w:r w:rsidRPr="00DE593D">
      <w:t xml:space="preserve"> </w:t>
    </w:r>
    <w:r>
      <w:t>PAGNOZZI c. ITALIE</w:t>
    </w:r>
    <w:r w:rsidRPr="00DE593D"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23A03">
      <w:rPr>
        <w:rStyle w:val="PageNumber"/>
        <w:noProof/>
      </w:rPr>
      <w:t>46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AA22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189B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C4301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268F2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A0A7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3829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8AD3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501D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E43E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AEA0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8750E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4A6C79"/>
    <w:multiLevelType w:val="multilevel"/>
    <w:tmpl w:val="2FC04DA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72BC" w:themeColor="background1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B3A5857"/>
    <w:multiLevelType w:val="multilevel"/>
    <w:tmpl w:val="8BD6362E"/>
    <w:lvl w:ilvl="0">
      <w:start w:val="1"/>
      <w:numFmt w:val="upperRoman"/>
      <w:suff w:val="nothing"/>
      <w:lvlText w:val="%1.  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80" w:hanging="22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6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DB92CFA"/>
    <w:multiLevelType w:val="hybridMultilevel"/>
    <w:tmpl w:val="513A807C"/>
    <w:lvl w:ilvl="0" w:tplc="EAA8F0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B35A03"/>
    <w:multiLevelType w:val="multilevel"/>
    <w:tmpl w:val="BC84849E"/>
    <w:lvl w:ilvl="0">
      <w:start w:val="1"/>
      <w:numFmt w:val="lowerLetter"/>
      <w:suff w:val="nothing"/>
      <w:lvlText w:val="(%1)  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15053EB"/>
    <w:multiLevelType w:val="multilevel"/>
    <w:tmpl w:val="941CA410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191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19ED3C69"/>
    <w:multiLevelType w:val="multilevel"/>
    <w:tmpl w:val="FF7A8054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B3D29CF"/>
    <w:multiLevelType w:val="multilevel"/>
    <w:tmpl w:val="10F4A786"/>
    <w:lvl w:ilvl="0">
      <w:start w:val="1"/>
      <w:numFmt w:val="decimal"/>
      <w:suff w:val="nothing"/>
      <w:lvlText w:val="%1.  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suff w:val="nothing"/>
      <w:lvlText w:val="(%2)  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0324D93"/>
    <w:multiLevelType w:val="hybridMultilevel"/>
    <w:tmpl w:val="F7D68528"/>
    <w:lvl w:ilvl="0" w:tplc="569AD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777587"/>
    <w:multiLevelType w:val="multilevel"/>
    <w:tmpl w:val="49549606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258756B5"/>
    <w:multiLevelType w:val="multilevel"/>
    <w:tmpl w:val="F8A68542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063F06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9AB3FB9"/>
    <w:multiLevelType w:val="multilevel"/>
    <w:tmpl w:val="7A6AC2C8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upperRoman"/>
      <w:lvlText w:val="%7"/>
      <w:lvlJc w:val="left"/>
      <w:pPr>
        <w:tabs>
          <w:tab w:val="num" w:pos="1985"/>
        </w:tabs>
        <w:ind w:left="1985" w:hanging="227"/>
      </w:pPr>
      <w:rPr>
        <w:rFonts w:ascii="Symbol" w:hAnsi="Symbol" w:hint="default"/>
        <w:strike w:val="0"/>
        <w:dstrike w:val="0"/>
        <w:color w:val="auto"/>
        <w:sz w:val="28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2B9959AD"/>
    <w:multiLevelType w:val="multilevel"/>
    <w:tmpl w:val="E102B54A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ind w:left="2520" w:hanging="360"/>
      </w:pPr>
      <w:rPr>
        <w:rFonts w:hint="default"/>
        <w:color w:val="0072BC" w:themeColor="background1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0B42C89"/>
    <w:multiLevelType w:val="hybridMultilevel"/>
    <w:tmpl w:val="CFB02226"/>
    <w:lvl w:ilvl="0" w:tplc="52584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34506C"/>
    <w:multiLevelType w:val="multilevel"/>
    <w:tmpl w:val="F288E2F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374D47F6"/>
    <w:multiLevelType w:val="multilevel"/>
    <w:tmpl w:val="29C02C80"/>
    <w:lvl w:ilvl="0">
      <w:start w:val="1"/>
      <w:numFmt w:val="decimal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388D47DE"/>
    <w:multiLevelType w:val="multilevel"/>
    <w:tmpl w:val="F7F2C62E"/>
    <w:lvl w:ilvl="0">
      <w:start w:val="1"/>
      <w:numFmt w:val="decimal"/>
      <w:lvlText w:val="%1."/>
      <w:lvlJc w:val="left"/>
      <w:pPr>
        <w:ind w:left="1021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3E85438D"/>
    <w:multiLevelType w:val="multilevel"/>
    <w:tmpl w:val="73BC578A"/>
    <w:lvl w:ilvl="0">
      <w:start w:val="1"/>
      <w:numFmt w:val="upperRoman"/>
      <w:suff w:val="nothing"/>
      <w:lvlText w:val="%1.  "/>
      <w:lvlJc w:val="left"/>
      <w:pPr>
        <w:ind w:left="227" w:hanging="227"/>
      </w:pPr>
      <w:rPr>
        <w:rFonts w:hint="default"/>
      </w:rPr>
    </w:lvl>
    <w:lvl w:ilvl="1">
      <w:start w:val="1"/>
      <w:numFmt w:val="upperLetter"/>
      <w:suff w:val="nothing"/>
      <w:lvlText w:val="%2.  "/>
      <w:lvlJc w:val="left"/>
      <w:pPr>
        <w:ind w:left="510" w:hanging="283"/>
      </w:pPr>
      <w:rPr>
        <w:rFonts w:hint="default"/>
      </w:rPr>
    </w:lvl>
    <w:lvl w:ilvl="2">
      <w:start w:val="1"/>
      <w:numFmt w:val="decimal"/>
      <w:suff w:val="nothing"/>
      <w:lvlText w:val="%3.  "/>
      <w:lvlJc w:val="left"/>
      <w:pPr>
        <w:ind w:left="794" w:hanging="284"/>
      </w:pPr>
      <w:rPr>
        <w:rFonts w:hint="default"/>
      </w:rPr>
    </w:lvl>
    <w:lvl w:ilvl="3">
      <w:start w:val="1"/>
      <w:numFmt w:val="lowerLetter"/>
      <w:suff w:val="nothing"/>
      <w:lvlText w:val="(%4)  "/>
      <w:lvlJc w:val="left"/>
      <w:pPr>
        <w:ind w:left="1077" w:hanging="283"/>
      </w:pPr>
      <w:rPr>
        <w:rFonts w:hint="default"/>
      </w:rPr>
    </w:lvl>
    <w:lvl w:ilvl="4">
      <w:start w:val="1"/>
      <w:numFmt w:val="lowerRoman"/>
      <w:lvlText w:val="(%5)  "/>
      <w:lvlJc w:val="left"/>
      <w:pPr>
        <w:ind w:left="1304" w:hanging="227"/>
      </w:pPr>
      <w:rPr>
        <w:rFonts w:hint="default"/>
      </w:rPr>
    </w:lvl>
    <w:lvl w:ilvl="5">
      <w:start w:val="1"/>
      <w:numFmt w:val="lowerLetter"/>
      <w:suff w:val="nothing"/>
      <w:lvlText w:val="(%6  "/>
      <w:lvlJc w:val="left"/>
      <w:pPr>
        <w:ind w:left="1644" w:hanging="340"/>
      </w:pPr>
      <w:rPr>
        <w:rFonts w:ascii="Symbol" w:hAnsi="Symbol" w:hint="default"/>
      </w:rPr>
    </w:lvl>
    <w:lvl w:ilvl="6">
      <w:start w:val="1"/>
      <w:numFmt w:val="bullet"/>
      <w:suff w:val="space"/>
      <w:lvlText w:val=""/>
      <w:lvlJc w:val="left"/>
      <w:pPr>
        <w:ind w:left="1814" w:hanging="17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13377FF"/>
    <w:multiLevelType w:val="multilevel"/>
    <w:tmpl w:val="EDC8B6A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4E25784"/>
    <w:multiLevelType w:val="multilevel"/>
    <w:tmpl w:val="165083BE"/>
    <w:lvl w:ilvl="0">
      <w:start w:val="1"/>
      <w:numFmt w:val="decimal"/>
      <w:suff w:val="nothing"/>
      <w:lvlText w:val="%1.  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suff w:val="nothing"/>
      <w:lvlText w:val="(%2)  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460B61A5"/>
    <w:multiLevelType w:val="multilevel"/>
    <w:tmpl w:val="11FA262C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ind w:left="2520" w:hanging="360"/>
      </w:pPr>
      <w:rPr>
        <w:rFonts w:ascii="Wingdings 3" w:hAnsi="Wingdings 3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462F4708"/>
    <w:multiLevelType w:val="multilevel"/>
    <w:tmpl w:val="8BD6362E"/>
    <w:lvl w:ilvl="0">
      <w:start w:val="1"/>
      <w:numFmt w:val="upperRoman"/>
      <w:suff w:val="nothing"/>
      <w:lvlText w:val="%1.  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80" w:hanging="22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6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4D1F59D2"/>
    <w:multiLevelType w:val="hybridMultilevel"/>
    <w:tmpl w:val="4582FBFC"/>
    <w:lvl w:ilvl="0" w:tplc="0D90B7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A02EFE"/>
    <w:multiLevelType w:val="multilevel"/>
    <w:tmpl w:val="F42CEE5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4E8C0CF9"/>
    <w:multiLevelType w:val="multilevel"/>
    <w:tmpl w:val="090EC1B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506B6FCB"/>
    <w:multiLevelType w:val="multilevel"/>
    <w:tmpl w:val="067E4BA6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52FB1EA6"/>
    <w:multiLevelType w:val="multilevel"/>
    <w:tmpl w:val="B1545D7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54812F33"/>
    <w:multiLevelType w:val="multilevel"/>
    <w:tmpl w:val="CD6E7908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%7–"/>
      <w:lvlJc w:val="left"/>
      <w:pPr>
        <w:tabs>
          <w:tab w:val="num" w:pos="1985"/>
        </w:tabs>
        <w:ind w:left="1985" w:hanging="227"/>
      </w:pPr>
      <w:rPr>
        <w:rFonts w:asciiTheme="majorHAnsi" w:hAnsiTheme="majorHAnsi" w:hint="default"/>
        <w:color w:val="000000" w:themeColor="text1"/>
        <w:sz w:val="28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asciiTheme="majorHAnsi" w:hAnsiTheme="majorHAnsi" w:hint="default"/>
        <w:strike w:val="0"/>
        <w:dstrike w:val="0"/>
        <w:color w:val="000000" w:themeColor="text1"/>
        <w:sz w:val="28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5A7B5D2C"/>
    <w:multiLevelType w:val="multilevel"/>
    <w:tmpl w:val="0A7CB2D0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61FE1C04"/>
    <w:multiLevelType w:val="multilevel"/>
    <w:tmpl w:val="BEDA27C0"/>
    <w:lvl w:ilvl="0">
      <w:start w:val="1"/>
      <w:numFmt w:val="upperRoman"/>
      <w:suff w:val="nothing"/>
      <w:lvlText w:val="%1.  "/>
      <w:lvlJc w:val="left"/>
      <w:pPr>
        <w:ind w:left="227" w:hanging="227"/>
      </w:pPr>
      <w:rPr>
        <w:rFonts w:hint="default"/>
      </w:rPr>
    </w:lvl>
    <w:lvl w:ilvl="1">
      <w:start w:val="1"/>
      <w:numFmt w:val="upperLetter"/>
      <w:suff w:val="nothing"/>
      <w:lvlText w:val="%2.  "/>
      <w:lvlJc w:val="left"/>
      <w:pPr>
        <w:ind w:left="510" w:hanging="283"/>
      </w:pPr>
      <w:rPr>
        <w:rFonts w:hint="default"/>
      </w:rPr>
    </w:lvl>
    <w:lvl w:ilvl="2">
      <w:start w:val="1"/>
      <w:numFmt w:val="decimal"/>
      <w:suff w:val="nothing"/>
      <w:lvlText w:val="%3.  "/>
      <w:lvlJc w:val="left"/>
      <w:pPr>
        <w:ind w:left="794" w:hanging="284"/>
      </w:pPr>
      <w:rPr>
        <w:rFonts w:hint="default"/>
      </w:rPr>
    </w:lvl>
    <w:lvl w:ilvl="3">
      <w:start w:val="1"/>
      <w:numFmt w:val="lowerLetter"/>
      <w:suff w:val="nothing"/>
      <w:lvlText w:val="(%4)  "/>
      <w:lvlJc w:val="left"/>
      <w:pPr>
        <w:ind w:left="1077" w:hanging="283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04" w:hanging="227"/>
      </w:pPr>
      <w:rPr>
        <w:rFonts w:hint="default"/>
      </w:rPr>
    </w:lvl>
    <w:lvl w:ilvl="5">
      <w:start w:val="1"/>
      <w:numFmt w:val="lowerLetter"/>
      <w:suff w:val="nothing"/>
      <w:lvlText w:val="(%6)  "/>
      <w:lvlJc w:val="left"/>
      <w:pPr>
        <w:ind w:left="1644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814" w:hanging="170"/>
      </w:pPr>
      <w:rPr>
        <w:rFonts w:ascii="Symbol" w:hAnsi="Symbol" w:hint="default"/>
        <w:color w:val="000000" w:themeColor="text1"/>
      </w:rPr>
    </w:lvl>
    <w:lvl w:ilvl="7">
      <w:start w:val="1"/>
      <w:numFmt w:val="bullet"/>
      <w:lvlText w:val=""/>
      <w:lvlJc w:val="left"/>
      <w:pPr>
        <w:ind w:left="1985" w:hanging="171"/>
      </w:pPr>
      <w:rPr>
        <w:rFonts w:ascii="Wingdings" w:hAnsi="Wingdings" w:hint="default"/>
        <w:color w:val="000000" w:themeColor="text1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65D7306C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>
    <w:nsid w:val="66FD4624"/>
    <w:multiLevelType w:val="hybridMultilevel"/>
    <w:tmpl w:val="F8A68542"/>
    <w:lvl w:ilvl="0" w:tplc="7CD2FB6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797CA4"/>
    <w:multiLevelType w:val="multilevel"/>
    <w:tmpl w:val="A1CE0A3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340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4DD17BC"/>
    <w:multiLevelType w:val="multilevel"/>
    <w:tmpl w:val="EC58AD9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tabs>
          <w:tab w:val="num" w:pos="1985"/>
        </w:tabs>
        <w:ind w:left="1985" w:hanging="227"/>
      </w:pPr>
      <w:rPr>
        <w:rFonts w:asciiTheme="minorHAnsi" w:hAnsiTheme="minorHAnsi" w:hint="default"/>
        <w:strike w:val="0"/>
        <w:dstrike w:val="0"/>
        <w:color w:val="auto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45"/>
  </w:num>
  <w:num w:numId="3">
    <w:abstractNumId w:val="21"/>
  </w:num>
  <w:num w:numId="4">
    <w:abstractNumId w:val="10"/>
  </w:num>
  <w:num w:numId="5">
    <w:abstractNumId w:val="4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26"/>
  </w:num>
  <w:num w:numId="17">
    <w:abstractNumId w:val="40"/>
  </w:num>
  <w:num w:numId="18">
    <w:abstractNumId w:val="35"/>
  </w:num>
  <w:num w:numId="19">
    <w:abstractNumId w:val="36"/>
  </w:num>
  <w:num w:numId="20">
    <w:abstractNumId w:val="25"/>
  </w:num>
  <w:num w:numId="21">
    <w:abstractNumId w:val="15"/>
  </w:num>
  <w:num w:numId="22">
    <w:abstractNumId w:val="19"/>
  </w:num>
  <w:num w:numId="23">
    <w:abstractNumId w:val="38"/>
  </w:num>
  <w:num w:numId="24">
    <w:abstractNumId w:val="34"/>
  </w:num>
  <w:num w:numId="25">
    <w:abstractNumId w:val="37"/>
  </w:num>
  <w:num w:numId="26">
    <w:abstractNumId w:val="43"/>
  </w:num>
  <w:num w:numId="27">
    <w:abstractNumId w:val="23"/>
  </w:num>
  <w:num w:numId="28">
    <w:abstractNumId w:val="11"/>
  </w:num>
  <w:num w:numId="29">
    <w:abstractNumId w:val="31"/>
  </w:num>
  <w:num w:numId="30">
    <w:abstractNumId w:val="16"/>
  </w:num>
  <w:num w:numId="31">
    <w:abstractNumId w:val="39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</w:num>
  <w:num w:numId="34">
    <w:abstractNumId w:val="12"/>
  </w:num>
  <w:num w:numId="35">
    <w:abstractNumId w:val="32"/>
  </w:num>
  <w:num w:numId="36">
    <w:abstractNumId w:val="28"/>
  </w:num>
  <w:num w:numId="37">
    <w:abstractNumId w:val="29"/>
  </w:num>
  <w:num w:numId="38">
    <w:abstractNumId w:val="14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3"/>
  </w:num>
  <w:num w:numId="42">
    <w:abstractNumId w:val="24"/>
  </w:num>
  <w:num w:numId="43">
    <w:abstractNumId w:val="33"/>
  </w:num>
  <w:num w:numId="44">
    <w:abstractNumId w:val="30"/>
  </w:num>
  <w:num w:numId="45">
    <w:abstractNumId w:val="27"/>
  </w:num>
  <w:num w:numId="46">
    <w:abstractNumId w:val="42"/>
  </w:num>
  <w:num w:numId="47">
    <w:abstractNumId w:val="20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activeWritingStyle w:appName="MSWord" w:lang="fr-FR" w:vendorID="9" w:dllVersion="512" w:checkStyle="1"/>
  <w:activeWritingStyle w:appName="MSWord" w:lang="sv-SE" w:vendorID="0" w:dllVersion="512" w:checkStyle="1"/>
  <w:activeWritingStyle w:appName="MSWord" w:lang="pt-PT" w:vendorID="13" w:dllVersion="513" w:checkStyle="1"/>
  <w:activeWritingStyle w:appName="MSWord" w:lang="sv-SE" w:vendorID="666" w:dllVersion="513" w:checkStyle="1"/>
  <w:activeWritingStyle w:appName="MSWord" w:lang="fi-FI" w:vendorID="666" w:dllVersion="513" w:checkStyle="1"/>
  <w:proofState w:spelling="clean" w:grammar="clean"/>
  <w:stylePaneFormatFilter w:val="F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1"/>
  <w:defaultTabStop w:val="706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SignForeName" w:val="0"/>
  </w:docVars>
  <w:rsids>
    <w:rsidRoot w:val="00336DE1"/>
    <w:rsid w:val="00000A8E"/>
    <w:rsid w:val="00006607"/>
    <w:rsid w:val="0000732D"/>
    <w:rsid w:val="0001493E"/>
    <w:rsid w:val="00023684"/>
    <w:rsid w:val="0003067A"/>
    <w:rsid w:val="000346B8"/>
    <w:rsid w:val="00034B42"/>
    <w:rsid w:val="000372C9"/>
    <w:rsid w:val="00042DCF"/>
    <w:rsid w:val="00060909"/>
    <w:rsid w:val="00072E60"/>
    <w:rsid w:val="00076451"/>
    <w:rsid w:val="00077035"/>
    <w:rsid w:val="0009234F"/>
    <w:rsid w:val="00093432"/>
    <w:rsid w:val="0009497E"/>
    <w:rsid w:val="0009631E"/>
    <w:rsid w:val="0009688D"/>
    <w:rsid w:val="000A1ADF"/>
    <w:rsid w:val="000A3D31"/>
    <w:rsid w:val="000A4F27"/>
    <w:rsid w:val="000B3205"/>
    <w:rsid w:val="000B7194"/>
    <w:rsid w:val="000C4043"/>
    <w:rsid w:val="000D6013"/>
    <w:rsid w:val="000E2985"/>
    <w:rsid w:val="000E4D02"/>
    <w:rsid w:val="000E78C7"/>
    <w:rsid w:val="000F08D4"/>
    <w:rsid w:val="00110818"/>
    <w:rsid w:val="00126687"/>
    <w:rsid w:val="001352AA"/>
    <w:rsid w:val="00142DF7"/>
    <w:rsid w:val="00147398"/>
    <w:rsid w:val="00150742"/>
    <w:rsid w:val="001524AA"/>
    <w:rsid w:val="001542F3"/>
    <w:rsid w:val="00164646"/>
    <w:rsid w:val="00172CF0"/>
    <w:rsid w:val="001752B0"/>
    <w:rsid w:val="00180C7C"/>
    <w:rsid w:val="00180FFE"/>
    <w:rsid w:val="00184E3A"/>
    <w:rsid w:val="00196E64"/>
    <w:rsid w:val="001A1237"/>
    <w:rsid w:val="001F48D8"/>
    <w:rsid w:val="001F6022"/>
    <w:rsid w:val="001F6681"/>
    <w:rsid w:val="00206868"/>
    <w:rsid w:val="00207248"/>
    <w:rsid w:val="00211F5F"/>
    <w:rsid w:val="00220C1C"/>
    <w:rsid w:val="00221D16"/>
    <w:rsid w:val="00236C5E"/>
    <w:rsid w:val="00247DD7"/>
    <w:rsid w:val="00263561"/>
    <w:rsid w:val="00274199"/>
    <w:rsid w:val="00275892"/>
    <w:rsid w:val="00282023"/>
    <w:rsid w:val="002821AD"/>
    <w:rsid w:val="0028541F"/>
    <w:rsid w:val="00287191"/>
    <w:rsid w:val="002921BB"/>
    <w:rsid w:val="0029723C"/>
    <w:rsid w:val="002A27EC"/>
    <w:rsid w:val="002B015F"/>
    <w:rsid w:val="002D020E"/>
    <w:rsid w:val="002D515F"/>
    <w:rsid w:val="002F1CE6"/>
    <w:rsid w:val="0030487C"/>
    <w:rsid w:val="00305449"/>
    <w:rsid w:val="00327411"/>
    <w:rsid w:val="003306D4"/>
    <w:rsid w:val="0033610E"/>
    <w:rsid w:val="00336DE1"/>
    <w:rsid w:val="003407D0"/>
    <w:rsid w:val="00341552"/>
    <w:rsid w:val="00350960"/>
    <w:rsid w:val="00353314"/>
    <w:rsid w:val="00357298"/>
    <w:rsid w:val="00360C14"/>
    <w:rsid w:val="00361E13"/>
    <w:rsid w:val="00362C8E"/>
    <w:rsid w:val="00362D1F"/>
    <w:rsid w:val="00370701"/>
    <w:rsid w:val="00381E02"/>
    <w:rsid w:val="003835A5"/>
    <w:rsid w:val="00383CB7"/>
    <w:rsid w:val="00386B91"/>
    <w:rsid w:val="00387F24"/>
    <w:rsid w:val="003925CE"/>
    <w:rsid w:val="003A09B2"/>
    <w:rsid w:val="003B0567"/>
    <w:rsid w:val="003B61BC"/>
    <w:rsid w:val="003B6855"/>
    <w:rsid w:val="003C1570"/>
    <w:rsid w:val="003C51B3"/>
    <w:rsid w:val="003D2870"/>
    <w:rsid w:val="003E2D42"/>
    <w:rsid w:val="003E78B3"/>
    <w:rsid w:val="0040106E"/>
    <w:rsid w:val="0040252B"/>
    <w:rsid w:val="00402F19"/>
    <w:rsid w:val="0040406E"/>
    <w:rsid w:val="004079E9"/>
    <w:rsid w:val="00411421"/>
    <w:rsid w:val="00416D48"/>
    <w:rsid w:val="004219F0"/>
    <w:rsid w:val="004254D5"/>
    <w:rsid w:val="00425BF9"/>
    <w:rsid w:val="0043151B"/>
    <w:rsid w:val="00442FA9"/>
    <w:rsid w:val="00445E54"/>
    <w:rsid w:val="004563AF"/>
    <w:rsid w:val="004653D9"/>
    <w:rsid w:val="0046778E"/>
    <w:rsid w:val="004679DE"/>
    <w:rsid w:val="004702BA"/>
    <w:rsid w:val="004734A5"/>
    <w:rsid w:val="004736D2"/>
    <w:rsid w:val="00475AE5"/>
    <w:rsid w:val="00486CD2"/>
    <w:rsid w:val="004930AD"/>
    <w:rsid w:val="004932DA"/>
    <w:rsid w:val="004A01A3"/>
    <w:rsid w:val="004A0F1E"/>
    <w:rsid w:val="004C61A7"/>
    <w:rsid w:val="004C691A"/>
    <w:rsid w:val="004C7DF5"/>
    <w:rsid w:val="004E3393"/>
    <w:rsid w:val="004E4552"/>
    <w:rsid w:val="004E63CA"/>
    <w:rsid w:val="004F404D"/>
    <w:rsid w:val="004F68A7"/>
    <w:rsid w:val="00525978"/>
    <w:rsid w:val="0052605E"/>
    <w:rsid w:val="00527D18"/>
    <w:rsid w:val="005319B5"/>
    <w:rsid w:val="0053642D"/>
    <w:rsid w:val="005445AA"/>
    <w:rsid w:val="00547237"/>
    <w:rsid w:val="005501DA"/>
    <w:rsid w:val="00560B55"/>
    <w:rsid w:val="00561AFB"/>
    <w:rsid w:val="0057103A"/>
    <w:rsid w:val="005737E4"/>
    <w:rsid w:val="005740C2"/>
    <w:rsid w:val="005801E1"/>
    <w:rsid w:val="005A4919"/>
    <w:rsid w:val="005B51DE"/>
    <w:rsid w:val="005B7AAF"/>
    <w:rsid w:val="005E1B0C"/>
    <w:rsid w:val="005E7568"/>
    <w:rsid w:val="005E79EB"/>
    <w:rsid w:val="005F43E1"/>
    <w:rsid w:val="00606CD9"/>
    <w:rsid w:val="0061049D"/>
    <w:rsid w:val="00612896"/>
    <w:rsid w:val="00614B88"/>
    <w:rsid w:val="00616140"/>
    <w:rsid w:val="00620817"/>
    <w:rsid w:val="006208CF"/>
    <w:rsid w:val="00626255"/>
    <w:rsid w:val="0064438C"/>
    <w:rsid w:val="00662B64"/>
    <w:rsid w:val="006716C1"/>
    <w:rsid w:val="0068104D"/>
    <w:rsid w:val="00685582"/>
    <w:rsid w:val="00693A1D"/>
    <w:rsid w:val="00694356"/>
    <w:rsid w:val="0069719D"/>
    <w:rsid w:val="006A05A8"/>
    <w:rsid w:val="006A0F1E"/>
    <w:rsid w:val="006A1ADE"/>
    <w:rsid w:val="006A1F0E"/>
    <w:rsid w:val="006A5686"/>
    <w:rsid w:val="006B1877"/>
    <w:rsid w:val="006B1C83"/>
    <w:rsid w:val="006B3663"/>
    <w:rsid w:val="006D1741"/>
    <w:rsid w:val="006E10B7"/>
    <w:rsid w:val="006E30BD"/>
    <w:rsid w:val="006E3C39"/>
    <w:rsid w:val="006F005A"/>
    <w:rsid w:val="00700A3A"/>
    <w:rsid w:val="007028E0"/>
    <w:rsid w:val="00710681"/>
    <w:rsid w:val="00722806"/>
    <w:rsid w:val="007357D0"/>
    <w:rsid w:val="007400F3"/>
    <w:rsid w:val="00752D87"/>
    <w:rsid w:val="00755392"/>
    <w:rsid w:val="0077322C"/>
    <w:rsid w:val="0077792A"/>
    <w:rsid w:val="00780F3B"/>
    <w:rsid w:val="00781B87"/>
    <w:rsid w:val="0078234E"/>
    <w:rsid w:val="007864E1"/>
    <w:rsid w:val="00790C2C"/>
    <w:rsid w:val="00795176"/>
    <w:rsid w:val="007A087B"/>
    <w:rsid w:val="007A1711"/>
    <w:rsid w:val="007A181F"/>
    <w:rsid w:val="007A52A8"/>
    <w:rsid w:val="007B0925"/>
    <w:rsid w:val="007C1EF3"/>
    <w:rsid w:val="007D5A77"/>
    <w:rsid w:val="007D7F7A"/>
    <w:rsid w:val="007E3337"/>
    <w:rsid w:val="007E34C8"/>
    <w:rsid w:val="007F6A42"/>
    <w:rsid w:val="00803644"/>
    <w:rsid w:val="00810868"/>
    <w:rsid w:val="00810883"/>
    <w:rsid w:val="00830036"/>
    <w:rsid w:val="0084755E"/>
    <w:rsid w:val="00851756"/>
    <w:rsid w:val="00867E82"/>
    <w:rsid w:val="0088729A"/>
    <w:rsid w:val="0089356C"/>
    <w:rsid w:val="008A0122"/>
    <w:rsid w:val="008B458A"/>
    <w:rsid w:val="008B6085"/>
    <w:rsid w:val="008C6E3C"/>
    <w:rsid w:val="008C7FEF"/>
    <w:rsid w:val="008D61D1"/>
    <w:rsid w:val="008F1891"/>
    <w:rsid w:val="008F1D67"/>
    <w:rsid w:val="008F39FB"/>
    <w:rsid w:val="008F4507"/>
    <w:rsid w:val="008F525A"/>
    <w:rsid w:val="0090220E"/>
    <w:rsid w:val="00904F8D"/>
    <w:rsid w:val="009134FC"/>
    <w:rsid w:val="0092156A"/>
    <w:rsid w:val="00921AD8"/>
    <w:rsid w:val="009226BF"/>
    <w:rsid w:val="00922F45"/>
    <w:rsid w:val="009260DF"/>
    <w:rsid w:val="00933AD1"/>
    <w:rsid w:val="00934E38"/>
    <w:rsid w:val="00936877"/>
    <w:rsid w:val="00942EF5"/>
    <w:rsid w:val="00946BFB"/>
    <w:rsid w:val="00956C5C"/>
    <w:rsid w:val="00960112"/>
    <w:rsid w:val="0097360D"/>
    <w:rsid w:val="00973C75"/>
    <w:rsid w:val="00980BEB"/>
    <w:rsid w:val="00981F73"/>
    <w:rsid w:val="00991EBF"/>
    <w:rsid w:val="00995968"/>
    <w:rsid w:val="009A0361"/>
    <w:rsid w:val="009A0A09"/>
    <w:rsid w:val="009B58D1"/>
    <w:rsid w:val="009C0666"/>
    <w:rsid w:val="009C1366"/>
    <w:rsid w:val="009D29DE"/>
    <w:rsid w:val="009E2D52"/>
    <w:rsid w:val="009F03E7"/>
    <w:rsid w:val="009F1375"/>
    <w:rsid w:val="009F7286"/>
    <w:rsid w:val="00A1080F"/>
    <w:rsid w:val="00A211C8"/>
    <w:rsid w:val="00A23A03"/>
    <w:rsid w:val="00A3364A"/>
    <w:rsid w:val="00A35B58"/>
    <w:rsid w:val="00A46BA1"/>
    <w:rsid w:val="00A52634"/>
    <w:rsid w:val="00A53F42"/>
    <w:rsid w:val="00A639EF"/>
    <w:rsid w:val="00A77361"/>
    <w:rsid w:val="00A77DDC"/>
    <w:rsid w:val="00A82E6D"/>
    <w:rsid w:val="00A87C53"/>
    <w:rsid w:val="00A91831"/>
    <w:rsid w:val="00A91B4D"/>
    <w:rsid w:val="00A92E1F"/>
    <w:rsid w:val="00A93D51"/>
    <w:rsid w:val="00A96DB0"/>
    <w:rsid w:val="00A97C83"/>
    <w:rsid w:val="00AB67FF"/>
    <w:rsid w:val="00AC15ED"/>
    <w:rsid w:val="00AC41B1"/>
    <w:rsid w:val="00AC5425"/>
    <w:rsid w:val="00AC6A5F"/>
    <w:rsid w:val="00AD3301"/>
    <w:rsid w:val="00AD340B"/>
    <w:rsid w:val="00AD708C"/>
    <w:rsid w:val="00AD71DC"/>
    <w:rsid w:val="00AF06F1"/>
    <w:rsid w:val="00B04694"/>
    <w:rsid w:val="00B0698E"/>
    <w:rsid w:val="00B17F2F"/>
    <w:rsid w:val="00B20588"/>
    <w:rsid w:val="00B33C50"/>
    <w:rsid w:val="00B35417"/>
    <w:rsid w:val="00B40365"/>
    <w:rsid w:val="00B47FDF"/>
    <w:rsid w:val="00B62D7C"/>
    <w:rsid w:val="00B65132"/>
    <w:rsid w:val="00B66476"/>
    <w:rsid w:val="00B665BA"/>
    <w:rsid w:val="00B97E47"/>
    <w:rsid w:val="00BA3763"/>
    <w:rsid w:val="00BB282B"/>
    <w:rsid w:val="00BC2AB9"/>
    <w:rsid w:val="00BC376C"/>
    <w:rsid w:val="00BD108E"/>
    <w:rsid w:val="00BD670D"/>
    <w:rsid w:val="00BD6DB6"/>
    <w:rsid w:val="00BE1494"/>
    <w:rsid w:val="00BF6EC0"/>
    <w:rsid w:val="00C07F44"/>
    <w:rsid w:val="00C12EE4"/>
    <w:rsid w:val="00C147C9"/>
    <w:rsid w:val="00C27BF2"/>
    <w:rsid w:val="00C36C7A"/>
    <w:rsid w:val="00C36FE1"/>
    <w:rsid w:val="00C400A6"/>
    <w:rsid w:val="00C4639C"/>
    <w:rsid w:val="00C51FAF"/>
    <w:rsid w:val="00C52E09"/>
    <w:rsid w:val="00C552FE"/>
    <w:rsid w:val="00C56B5A"/>
    <w:rsid w:val="00C633F8"/>
    <w:rsid w:val="00C92EBE"/>
    <w:rsid w:val="00C9635F"/>
    <w:rsid w:val="00C975F3"/>
    <w:rsid w:val="00CA1F58"/>
    <w:rsid w:val="00CA6977"/>
    <w:rsid w:val="00CB4956"/>
    <w:rsid w:val="00CB7DFD"/>
    <w:rsid w:val="00CC69D0"/>
    <w:rsid w:val="00CE3B45"/>
    <w:rsid w:val="00CE3E62"/>
    <w:rsid w:val="00CF0511"/>
    <w:rsid w:val="00CF385C"/>
    <w:rsid w:val="00CF64F9"/>
    <w:rsid w:val="00D00414"/>
    <w:rsid w:val="00D01290"/>
    <w:rsid w:val="00D028C5"/>
    <w:rsid w:val="00D052B8"/>
    <w:rsid w:val="00D2173F"/>
    <w:rsid w:val="00D229F5"/>
    <w:rsid w:val="00D25E8E"/>
    <w:rsid w:val="00D31210"/>
    <w:rsid w:val="00D368A4"/>
    <w:rsid w:val="00D40654"/>
    <w:rsid w:val="00D420EB"/>
    <w:rsid w:val="00D540C8"/>
    <w:rsid w:val="00D567C6"/>
    <w:rsid w:val="00D603FB"/>
    <w:rsid w:val="00D65AB3"/>
    <w:rsid w:val="00D729A6"/>
    <w:rsid w:val="00D86E1B"/>
    <w:rsid w:val="00D93DF1"/>
    <w:rsid w:val="00DA0A33"/>
    <w:rsid w:val="00DB5070"/>
    <w:rsid w:val="00DC1AF9"/>
    <w:rsid w:val="00DC294A"/>
    <w:rsid w:val="00DD6052"/>
    <w:rsid w:val="00DE0B98"/>
    <w:rsid w:val="00DE133C"/>
    <w:rsid w:val="00DE381C"/>
    <w:rsid w:val="00DE593D"/>
    <w:rsid w:val="00DF3BEB"/>
    <w:rsid w:val="00DF4CE3"/>
    <w:rsid w:val="00E03130"/>
    <w:rsid w:val="00E03658"/>
    <w:rsid w:val="00E107CC"/>
    <w:rsid w:val="00E12B9B"/>
    <w:rsid w:val="00E168C6"/>
    <w:rsid w:val="00E275FA"/>
    <w:rsid w:val="00E27B15"/>
    <w:rsid w:val="00E3190A"/>
    <w:rsid w:val="00E33D12"/>
    <w:rsid w:val="00E440A8"/>
    <w:rsid w:val="00E46D82"/>
    <w:rsid w:val="00E576F4"/>
    <w:rsid w:val="00E76130"/>
    <w:rsid w:val="00E900C5"/>
    <w:rsid w:val="00E90227"/>
    <w:rsid w:val="00E91232"/>
    <w:rsid w:val="00E953FC"/>
    <w:rsid w:val="00EC1AB4"/>
    <w:rsid w:val="00EC50CF"/>
    <w:rsid w:val="00EC5EE4"/>
    <w:rsid w:val="00EC6427"/>
    <w:rsid w:val="00EC7B25"/>
    <w:rsid w:val="00ED289B"/>
    <w:rsid w:val="00ED5573"/>
    <w:rsid w:val="00EE1D67"/>
    <w:rsid w:val="00EE2322"/>
    <w:rsid w:val="00EE40D1"/>
    <w:rsid w:val="00EE68DF"/>
    <w:rsid w:val="00EF5CE3"/>
    <w:rsid w:val="00F06A8A"/>
    <w:rsid w:val="00F06B4D"/>
    <w:rsid w:val="00F102EA"/>
    <w:rsid w:val="00F23152"/>
    <w:rsid w:val="00F23FA8"/>
    <w:rsid w:val="00F4599E"/>
    <w:rsid w:val="00F51203"/>
    <w:rsid w:val="00F56CD0"/>
    <w:rsid w:val="00F6691E"/>
    <w:rsid w:val="00F673E5"/>
    <w:rsid w:val="00F70910"/>
    <w:rsid w:val="00F74921"/>
    <w:rsid w:val="00F83363"/>
    <w:rsid w:val="00F847C4"/>
    <w:rsid w:val="00F8793E"/>
    <w:rsid w:val="00F91373"/>
    <w:rsid w:val="00F913E9"/>
    <w:rsid w:val="00F93015"/>
    <w:rsid w:val="00F966D4"/>
    <w:rsid w:val="00FA1943"/>
    <w:rsid w:val="00FA3AB4"/>
    <w:rsid w:val="00FA43CA"/>
    <w:rsid w:val="00FA4460"/>
    <w:rsid w:val="00FB1FB4"/>
    <w:rsid w:val="00FC739E"/>
    <w:rsid w:val="00FF02CE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0"/>
    <w:lsdException w:name="HTML Bottom of Form" w:uiPriority="0"/>
    <w:lsdException w:name="Placeholder Text" w:semiHidden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99"/>
    <w:semiHidden/>
    <w:rsid w:val="00D00414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D0041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D00414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D0041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D0041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D0041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fr-FR" w:eastAsia="fr-FR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D0041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D00414"/>
    <w:pPr>
      <w:outlineLvl w:val="6"/>
    </w:pPr>
    <w:rPr>
      <w:rFonts w:asciiTheme="majorHAnsi" w:eastAsiaTheme="majorEastAsia" w:hAnsiTheme="majorHAnsi" w:cstheme="majorBidi"/>
      <w:i/>
      <w:iCs/>
      <w:sz w:val="22"/>
      <w:lang w:val="fr-FR" w:eastAsia="fr-FR"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D00414"/>
    <w:pPr>
      <w:outlineLvl w:val="7"/>
    </w:pPr>
    <w:rPr>
      <w:rFonts w:asciiTheme="majorHAnsi" w:eastAsiaTheme="majorEastAsia" w:hAnsiTheme="majorHAnsi" w:cstheme="majorBidi"/>
      <w:sz w:val="20"/>
      <w:szCs w:val="20"/>
      <w:lang w:val="fr-FR" w:eastAsia="fr-FR"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D0041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fr-FR" w:eastAsia="fr-F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HRHeading1">
    <w:name w:val="ECHR_Heading_1"/>
    <w:aliases w:val="Ju_H_I_Roman"/>
    <w:basedOn w:val="Heading1"/>
    <w:next w:val="ECHRPara"/>
    <w:link w:val="JuHIRomanChar"/>
    <w:uiPriority w:val="19"/>
    <w:qFormat/>
    <w:rsid w:val="00D0041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  <w:lang w:val="fr-FR" w:eastAsia="fr-FR"/>
    </w:r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D00414"/>
    <w:pPr>
      <w:keepNext/>
      <w:keepLines/>
      <w:spacing w:before="720" w:after="240"/>
      <w:outlineLvl w:val="0"/>
    </w:pPr>
    <w:rPr>
      <w:rFonts w:asciiTheme="majorHAnsi" w:hAnsiTheme="majorHAnsi"/>
      <w:sz w:val="28"/>
      <w:lang w:val="fr-FR" w:eastAsia="fr-FR"/>
    </w:rPr>
  </w:style>
  <w:style w:type="paragraph" w:customStyle="1" w:styleId="ECHRPara">
    <w:name w:val="ECHR_Para"/>
    <w:aliases w:val="Ju_Para"/>
    <w:basedOn w:val="Normal"/>
    <w:link w:val="JuParaCar"/>
    <w:uiPriority w:val="12"/>
    <w:qFormat/>
    <w:rsid w:val="00D00414"/>
    <w:pPr>
      <w:ind w:firstLine="284"/>
    </w:pPr>
    <w:rPr>
      <w:lang w:val="fr-FR" w:eastAsia="fr-FR"/>
    </w:rPr>
  </w:style>
  <w:style w:type="character" w:customStyle="1" w:styleId="JuParaCar">
    <w:name w:val="Ju_Para Car"/>
    <w:link w:val="ECHRPara"/>
    <w:uiPriority w:val="12"/>
    <w:rsid w:val="009D29DE"/>
    <w:rPr>
      <w:rFonts w:eastAsiaTheme="minorEastAsia"/>
      <w:sz w:val="24"/>
    </w:rPr>
  </w:style>
  <w:style w:type="character" w:customStyle="1" w:styleId="JuHIRomanChar">
    <w:name w:val="Ju_H_I_Roman Char"/>
    <w:link w:val="ECHRHeading1"/>
    <w:uiPriority w:val="19"/>
    <w:rsid w:val="00D31210"/>
    <w:rPr>
      <w:rFonts w:asciiTheme="majorHAnsi" w:eastAsiaTheme="majorEastAsia" w:hAnsiTheme="majorHAnsi" w:cstheme="majorBidi"/>
      <w:bCs/>
      <w:sz w:val="24"/>
      <w:szCs w:val="28"/>
    </w:rPr>
  </w:style>
  <w:style w:type="paragraph" w:styleId="Footer">
    <w:name w:val="footer"/>
    <w:basedOn w:val="Normal"/>
    <w:link w:val="FooterChar"/>
    <w:uiPriority w:val="99"/>
    <w:semiHidden/>
    <w:rsid w:val="00D00414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paragraph" w:customStyle="1" w:styleId="ECHRDecisionBody">
    <w:name w:val="ECHR_Decision_Body"/>
    <w:aliases w:val="Ju_Judges"/>
    <w:basedOn w:val="Normal"/>
    <w:link w:val="JuJudgesChar"/>
    <w:uiPriority w:val="11"/>
    <w:qFormat/>
    <w:rsid w:val="00D00414"/>
    <w:pPr>
      <w:tabs>
        <w:tab w:val="left" w:pos="567"/>
        <w:tab w:val="left" w:pos="1134"/>
      </w:tabs>
      <w:jc w:val="left"/>
    </w:pPr>
    <w:rPr>
      <w:lang w:val="fr-FR" w:eastAsia="fr-FR"/>
    </w:rPr>
  </w:style>
  <w:style w:type="character" w:customStyle="1" w:styleId="JuJudgesChar">
    <w:name w:val="Ju_Judges Char"/>
    <w:link w:val="ECHRDecisionBody"/>
    <w:uiPriority w:val="11"/>
    <w:rsid w:val="00287191"/>
    <w:rPr>
      <w:rFonts w:eastAsiaTheme="minorEastAsia"/>
      <w:sz w:val="24"/>
    </w:rPr>
  </w:style>
  <w:style w:type="character" w:styleId="Strong">
    <w:name w:val="Strong"/>
    <w:uiPriority w:val="99"/>
    <w:semiHidden/>
    <w:qFormat/>
    <w:rsid w:val="00D00414"/>
    <w:rPr>
      <w:b/>
      <w:bCs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D0041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  <w:lang w:val="fr-FR" w:eastAsia="fr-FR"/>
    </w:rPr>
  </w:style>
  <w:style w:type="paragraph" w:customStyle="1" w:styleId="ECHRParaQuote">
    <w:name w:val="ECHR_Para_Quote"/>
    <w:aliases w:val="Ju_Quot"/>
    <w:basedOn w:val="Normal"/>
    <w:uiPriority w:val="14"/>
    <w:qFormat/>
    <w:rsid w:val="00D00414"/>
    <w:pPr>
      <w:spacing w:before="120" w:after="120"/>
      <w:ind w:left="425" w:firstLine="142"/>
    </w:pPr>
    <w:rPr>
      <w:sz w:val="20"/>
      <w:lang w:val="fr-FR" w:eastAsia="fr-FR"/>
    </w:rPr>
  </w:style>
  <w:style w:type="paragraph" w:customStyle="1" w:styleId="JuSigned">
    <w:name w:val="Ju_Signed"/>
    <w:basedOn w:val="Normal"/>
    <w:next w:val="JuParaLast"/>
    <w:uiPriority w:val="32"/>
    <w:qFormat/>
    <w:rsid w:val="00D00414"/>
    <w:pPr>
      <w:tabs>
        <w:tab w:val="center" w:pos="851"/>
        <w:tab w:val="center" w:pos="6407"/>
      </w:tabs>
      <w:spacing w:before="720"/>
      <w:jc w:val="left"/>
    </w:pPr>
    <w:rPr>
      <w:lang w:val="fr-FR" w:eastAsia="fr-FR"/>
    </w:rPr>
  </w:style>
  <w:style w:type="paragraph" w:customStyle="1" w:styleId="JuParaLast">
    <w:name w:val="Ju_Para_Last"/>
    <w:basedOn w:val="Normal"/>
    <w:next w:val="ECHRPara"/>
    <w:uiPriority w:val="30"/>
    <w:qFormat/>
    <w:rsid w:val="00D00414"/>
    <w:pPr>
      <w:keepNext/>
      <w:keepLines/>
      <w:spacing w:before="240"/>
      <w:ind w:firstLine="284"/>
    </w:pPr>
    <w:rPr>
      <w:lang w:val="fr-FR" w:eastAsia="fr-FR"/>
    </w:rPr>
  </w:style>
  <w:style w:type="paragraph" w:customStyle="1" w:styleId="JuCase">
    <w:name w:val="Ju_Case"/>
    <w:basedOn w:val="Normal"/>
    <w:next w:val="ECHRPara"/>
    <w:uiPriority w:val="10"/>
    <w:rsid w:val="00D00414"/>
    <w:pPr>
      <w:ind w:firstLine="284"/>
    </w:pPr>
    <w:rPr>
      <w:b/>
    </w:rPr>
  </w:style>
  <w:style w:type="paragraph" w:customStyle="1" w:styleId="JuList">
    <w:name w:val="Ju_List"/>
    <w:basedOn w:val="Normal"/>
    <w:qFormat/>
    <w:rsid w:val="00D00414"/>
    <w:pPr>
      <w:ind w:left="340" w:hanging="340"/>
    </w:pPr>
    <w:rPr>
      <w:lang w:val="fr-FR" w:eastAsia="fr-FR"/>
    </w:rPr>
  </w:style>
  <w:style w:type="paragraph" w:customStyle="1" w:styleId="JuCourt">
    <w:name w:val="Ju_Court"/>
    <w:basedOn w:val="Normal"/>
    <w:next w:val="Normal"/>
    <w:uiPriority w:val="16"/>
    <w:qFormat/>
    <w:rsid w:val="00D0041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val="fr-FR" w:eastAsia="fr-FR" w:bidi="en-US"/>
    </w:rPr>
  </w:style>
  <w:style w:type="paragraph" w:styleId="FootnoteText">
    <w:name w:val="footnote text"/>
    <w:basedOn w:val="Normal"/>
    <w:link w:val="FootnoteTextChar"/>
    <w:uiPriority w:val="99"/>
    <w:semiHidden/>
    <w:rsid w:val="00D004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0041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D00414"/>
    <w:pPr>
      <w:tabs>
        <w:tab w:val="center" w:pos="4536"/>
        <w:tab w:val="right" w:pos="9072"/>
      </w:tabs>
    </w:pPr>
    <w:rPr>
      <w:rFonts w:eastAsiaTheme="minorHAnsi"/>
    </w:rPr>
  </w:style>
  <w:style w:type="character" w:styleId="PageNumber">
    <w:name w:val="page number"/>
    <w:uiPriority w:val="99"/>
    <w:semiHidden/>
    <w:rsid w:val="004219F0"/>
    <w:rPr>
      <w:rFonts w:ascii="Times New Roman" w:hAnsi="Times New Roman" w:cs="Times New Roman"/>
      <w:sz w:val="18"/>
    </w:rPr>
  </w:style>
  <w:style w:type="paragraph" w:customStyle="1" w:styleId="JuLista">
    <w:name w:val="Ju_List_a"/>
    <w:basedOn w:val="JuList"/>
    <w:uiPriority w:val="28"/>
    <w:qFormat/>
    <w:rsid w:val="00D00414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D00414"/>
    <w:pPr>
      <w:ind w:left="794"/>
    </w:pPr>
    <w:rPr>
      <w:lang w:val="fr-FR" w:eastAsia="fr-FR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uiPriority w:val="99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004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D00414"/>
    <w:rPr>
      <w:color w:val="0072BC" w:themeColor="hyperlink"/>
      <w:u w:val="single"/>
    </w:rPr>
  </w:style>
  <w:style w:type="character" w:styleId="EndnoteReference">
    <w:name w:val="endnote reference"/>
    <w:uiPriority w:val="99"/>
    <w:semiHidden/>
    <w:rsid w:val="004219F0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uiPriority w:val="99"/>
    <w:semiHidden/>
    <w:rsid w:val="004219F0"/>
    <w:rPr>
      <w:sz w:val="20"/>
    </w:rPr>
  </w:style>
  <w:style w:type="character" w:styleId="FollowedHyperlink">
    <w:name w:val="FollowedHyperlink"/>
    <w:uiPriority w:val="99"/>
    <w:semiHidden/>
    <w:rsid w:val="004219F0"/>
    <w:rPr>
      <w:rFonts w:ascii="Times New Roman" w:hAnsi="Times New Roman" w:cs="Times New Roman"/>
      <w:color w:val="800080"/>
      <w:u w:val="single"/>
    </w:rPr>
  </w:style>
  <w:style w:type="paragraph" w:styleId="ListBullet">
    <w:name w:val="List Bullet"/>
    <w:basedOn w:val="Normal"/>
    <w:uiPriority w:val="99"/>
    <w:semiHidden/>
    <w:rsid w:val="00387F24"/>
    <w:pPr>
      <w:numPr>
        <w:numId w:val="1"/>
      </w:numPr>
    </w:pPr>
  </w:style>
  <w:style w:type="character" w:customStyle="1" w:styleId="JuNames">
    <w:name w:val="Ju_Names"/>
    <w:rsid w:val="004219F0"/>
    <w:rPr>
      <w:rFonts w:ascii="Times New Roman" w:hAnsi="Times New Roman" w:cs="Times New Roman"/>
      <w:smallCaps/>
    </w:rPr>
  </w:style>
  <w:style w:type="paragraph" w:styleId="CommentSubject">
    <w:name w:val="annotation subject"/>
    <w:basedOn w:val="CommentText"/>
    <w:next w:val="CommentText"/>
    <w:uiPriority w:val="99"/>
    <w:semiHidden/>
    <w:rsid w:val="00E27B15"/>
    <w:rPr>
      <w:b/>
      <w:bCs/>
    </w:rPr>
  </w:style>
  <w:style w:type="paragraph" w:styleId="DocumentMap">
    <w:name w:val="Document Map"/>
    <w:basedOn w:val="Normal"/>
    <w:uiPriority w:val="99"/>
    <w:semiHidden/>
    <w:rsid w:val="00B33C50"/>
    <w:pPr>
      <w:shd w:val="clear" w:color="auto" w:fill="000080"/>
    </w:pPr>
    <w:rPr>
      <w:rFonts w:ascii="Tahoma" w:hAnsi="Tahoma" w:cs="Tahoma"/>
      <w:sz w:val="20"/>
    </w:rPr>
  </w:style>
  <w:style w:type="character" w:customStyle="1" w:styleId="JuITMark">
    <w:name w:val="Ju_ITMark"/>
    <w:basedOn w:val="DefaultParagraphFont"/>
    <w:uiPriority w:val="38"/>
    <w:qFormat/>
    <w:rsid w:val="00D00414"/>
    <w:rPr>
      <w:vanish/>
      <w:color w:val="339966"/>
      <w:sz w:val="1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D00414"/>
    <w:rPr>
      <w:rFonts w:asciiTheme="majorHAnsi" w:eastAsiaTheme="majorEastAsia" w:hAnsiTheme="majorHAnsi" w:cstheme="majorBidi"/>
      <w:b/>
      <w:bCs/>
      <w:color w:val="333333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00414"/>
    <w:rPr>
      <w:rFonts w:asciiTheme="majorHAnsi" w:eastAsiaTheme="majorEastAsia" w:hAnsiTheme="majorHAnsi" w:cstheme="majorBidi"/>
      <w:b/>
      <w:bCs/>
      <w:color w:val="4D4D4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00414"/>
    <w:rPr>
      <w:rFonts w:asciiTheme="majorHAnsi" w:eastAsiaTheme="majorEastAsia" w:hAnsiTheme="majorHAnsi" w:cstheme="majorBidi"/>
      <w:b/>
      <w:bCs/>
      <w:color w:val="5F5F5F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D00414"/>
    <w:rPr>
      <w:rFonts w:asciiTheme="majorHAnsi" w:eastAsiaTheme="majorEastAsia" w:hAnsiTheme="majorHAnsi" w:cstheme="majorBidi"/>
      <w:b/>
      <w:bCs/>
      <w:i/>
      <w:iCs/>
      <w:color w:val="777777"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00414"/>
    <w:rPr>
      <w:rFonts w:asciiTheme="majorHAnsi" w:eastAsiaTheme="majorEastAsia" w:hAnsiTheme="majorHAnsi" w:cstheme="majorBidi"/>
      <w:b/>
      <w:bCs/>
      <w:color w:val="80808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00414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0041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0041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0041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414"/>
    <w:rPr>
      <w:rFonts w:ascii="Tahoma" w:eastAsiaTheme="minorEastAsia" w:hAnsi="Tahoma" w:cs="Tahoma"/>
      <w:sz w:val="16"/>
      <w:szCs w:val="16"/>
      <w:lang w:val="en-US" w:eastAsia="en-US"/>
    </w:rPr>
  </w:style>
  <w:style w:type="character" w:styleId="BookTitle">
    <w:name w:val="Book Title"/>
    <w:uiPriority w:val="99"/>
    <w:semiHidden/>
    <w:qFormat/>
    <w:rsid w:val="00D00414"/>
    <w:rPr>
      <w:i/>
      <w:iCs/>
      <w:smallCaps/>
      <w:spacing w:val="5"/>
    </w:rPr>
  </w:style>
  <w:style w:type="paragraph" w:styleId="NoSpacing">
    <w:name w:val="No Spacing"/>
    <w:basedOn w:val="Normal"/>
    <w:link w:val="NoSpacingChar"/>
    <w:uiPriority w:val="99"/>
    <w:semiHidden/>
    <w:qFormat/>
    <w:rsid w:val="00D00414"/>
    <w:rPr>
      <w:sz w:val="22"/>
      <w:lang w:val="fr-FR" w:eastAsia="fr-FR"/>
    </w:rPr>
  </w:style>
  <w:style w:type="character" w:customStyle="1" w:styleId="NoSpacingChar">
    <w:name w:val="No Spacing Char"/>
    <w:basedOn w:val="DefaultParagraphFont"/>
    <w:link w:val="NoSpacing"/>
    <w:semiHidden/>
    <w:rsid w:val="00D00414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D0041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fr-FR" w:eastAsia="fr-FR"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D0041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D0041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fr-FR" w:eastAsia="fr-FR" w:bidi="en-US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0041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customStyle="1" w:styleId="ECHRFooter">
    <w:name w:val="ECHR_Footer"/>
    <w:aliases w:val="Footer_ECHR"/>
    <w:basedOn w:val="Footer"/>
    <w:uiPriority w:val="57"/>
    <w:semiHidden/>
    <w:rsid w:val="00D00414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D00414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D00414"/>
    <w:rPr>
      <w:sz w:val="24"/>
      <w:lang w:val="en-US" w:eastAsia="en-US"/>
    </w:rPr>
  </w:style>
  <w:style w:type="paragraph" w:customStyle="1" w:styleId="ECHRHeader">
    <w:name w:val="ECHR_Header"/>
    <w:aliases w:val="Ju_Header"/>
    <w:basedOn w:val="Header"/>
    <w:uiPriority w:val="4"/>
    <w:qFormat/>
    <w:rsid w:val="00D00414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  <w:lang w:val="fr-FR" w:eastAsia="fr-FR"/>
    </w:rPr>
  </w:style>
  <w:style w:type="character" w:styleId="SubtleEmphasis">
    <w:name w:val="Subtle Emphasis"/>
    <w:uiPriority w:val="99"/>
    <w:semiHidden/>
    <w:qFormat/>
    <w:rsid w:val="00D00414"/>
    <w:rPr>
      <w:i/>
      <w:iCs/>
    </w:rPr>
  </w:style>
  <w:style w:type="character" w:styleId="Emphasis">
    <w:name w:val="Emphasis"/>
    <w:uiPriority w:val="99"/>
    <w:semiHidden/>
    <w:qFormat/>
    <w:rsid w:val="00D00414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D00414"/>
    <w:rPr>
      <w:sz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414"/>
    <w:rPr>
      <w:rFonts w:eastAsiaTheme="minorEastAsia"/>
      <w:sz w:val="20"/>
      <w:szCs w:val="20"/>
      <w:lang w:val="en-US" w:eastAsia="en-US"/>
    </w:rPr>
  </w:style>
  <w:style w:type="character" w:styleId="IntenseEmphasis">
    <w:name w:val="Intense Emphasis"/>
    <w:uiPriority w:val="99"/>
    <w:semiHidden/>
    <w:qFormat/>
    <w:rsid w:val="00D0041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D0041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fr-FR" w:eastAsia="fr-FR"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D00414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D00414"/>
    <w:rPr>
      <w:smallCaps/>
      <w:spacing w:val="5"/>
      <w:u w:val="single"/>
    </w:rPr>
  </w:style>
  <w:style w:type="paragraph" w:customStyle="1" w:styleId="JuAppQuestion">
    <w:name w:val="Ju_App_Question"/>
    <w:basedOn w:val="Normal"/>
    <w:uiPriority w:val="5"/>
    <w:semiHidden/>
    <w:rsid w:val="00D00414"/>
    <w:pPr>
      <w:numPr>
        <w:numId w:val="2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D00414"/>
  </w:style>
  <w:style w:type="paragraph" w:customStyle="1" w:styleId="JuParaSub">
    <w:name w:val="Ju_Para_Sub"/>
    <w:basedOn w:val="ECHRPara"/>
    <w:uiPriority w:val="13"/>
    <w:qFormat/>
    <w:rsid w:val="00D00414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D00414"/>
  </w:style>
  <w:style w:type="paragraph" w:customStyle="1" w:styleId="OpiQuot">
    <w:name w:val="Opi_Quot"/>
    <w:basedOn w:val="ECHRParaQuote"/>
    <w:uiPriority w:val="48"/>
    <w:qFormat/>
    <w:rsid w:val="00D00414"/>
  </w:style>
  <w:style w:type="paragraph" w:customStyle="1" w:styleId="OpiQuotSub">
    <w:name w:val="Opi_Quot_Sub"/>
    <w:basedOn w:val="JuQuotSub"/>
    <w:uiPriority w:val="49"/>
    <w:qFormat/>
    <w:rsid w:val="00D00414"/>
  </w:style>
  <w:style w:type="paragraph" w:styleId="ListParagraph">
    <w:name w:val="List Paragraph"/>
    <w:basedOn w:val="Normal"/>
    <w:uiPriority w:val="99"/>
    <w:semiHidden/>
    <w:qFormat/>
    <w:rsid w:val="00D00414"/>
    <w:pPr>
      <w:ind w:left="720"/>
      <w:contextualSpacing/>
    </w:pPr>
    <w:rPr>
      <w:lang w:val="fr-FR" w:eastAsia="fr-FR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D00414"/>
    <w:pPr>
      <w:spacing w:before="200"/>
      <w:ind w:left="360" w:right="360"/>
    </w:pPr>
    <w:rPr>
      <w:i/>
      <w:iCs/>
      <w:sz w:val="22"/>
      <w:lang w:val="fr-FR" w:eastAsia="fr-FR"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D00414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D00414"/>
    <w:rPr>
      <w:smallCaps/>
    </w:rPr>
  </w:style>
  <w:style w:type="table" w:styleId="TableGrid">
    <w:name w:val="Table Grid"/>
    <w:basedOn w:val="TableNormal"/>
    <w:uiPriority w:val="99"/>
    <w:semiHidden/>
    <w:rsid w:val="00D00414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D00414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D00414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D00414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D00414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D00414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D00414"/>
    <w:pPr>
      <w:outlineLvl w:val="9"/>
    </w:pPr>
    <w:rPr>
      <w:color w:val="474747" w:themeColor="accent3" w:themeShade="BF"/>
      <w:lang w:val="fr-FR" w:eastAsia="fr-FR"/>
    </w:r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D0041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val="fr-FR" w:eastAsia="fr-FR" w:bidi="en-US"/>
    </w:rPr>
  </w:style>
  <w:style w:type="paragraph" w:customStyle="1" w:styleId="ECHRTitleCentre2">
    <w:name w:val="ECHR_Title_Centre_2"/>
    <w:aliases w:val="Dec_H_Case"/>
    <w:basedOn w:val="Normal"/>
    <w:next w:val="ECHRPara"/>
    <w:uiPriority w:val="8"/>
    <w:semiHidden/>
    <w:rsid w:val="00D00414"/>
    <w:pPr>
      <w:spacing w:after="240"/>
      <w:jc w:val="center"/>
      <w:outlineLvl w:val="0"/>
    </w:pPr>
    <w:rPr>
      <w:rFonts w:asciiTheme="majorHAnsi" w:hAnsiTheme="majorHAnsi"/>
      <w:i/>
    </w:rPr>
  </w:style>
  <w:style w:type="paragraph" w:customStyle="1" w:styleId="JuTitle">
    <w:name w:val="Ju_Title"/>
    <w:basedOn w:val="Normal"/>
    <w:next w:val="ECHRPara"/>
    <w:uiPriority w:val="3"/>
    <w:semiHidden/>
    <w:rsid w:val="00D0041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D00414"/>
    <w:pPr>
      <w:keepNext/>
      <w:keepLines/>
      <w:spacing w:after="240"/>
      <w:jc w:val="center"/>
      <w:outlineLvl w:val="0"/>
    </w:pPr>
    <w:rPr>
      <w:rFonts w:asciiTheme="majorHAnsi" w:hAnsiTheme="majorHAnsi"/>
      <w:sz w:val="28"/>
      <w:lang w:val="fr-FR" w:eastAsia="fr-FR"/>
    </w:rPr>
  </w:style>
  <w:style w:type="paragraph" w:customStyle="1" w:styleId="JuQuotSub">
    <w:name w:val="Ju_Quot_Sub"/>
    <w:basedOn w:val="ECHRParaQuote"/>
    <w:uiPriority w:val="15"/>
    <w:qFormat/>
    <w:rsid w:val="00D00414"/>
    <w:pPr>
      <w:ind w:left="567"/>
    </w:pPr>
  </w:style>
  <w:style w:type="paragraph" w:customStyle="1" w:styleId="JuInitialled">
    <w:name w:val="Ju_Initialled"/>
    <w:basedOn w:val="Normal"/>
    <w:uiPriority w:val="31"/>
    <w:qFormat/>
    <w:rsid w:val="00D00414"/>
    <w:pPr>
      <w:tabs>
        <w:tab w:val="center" w:pos="6407"/>
      </w:tabs>
      <w:spacing w:before="720"/>
      <w:jc w:val="right"/>
    </w:pPr>
    <w:rPr>
      <w:lang w:val="fr-FR" w:eastAsia="fr-FR"/>
    </w:rPr>
  </w:style>
  <w:style w:type="paragraph" w:customStyle="1" w:styleId="OpiHA">
    <w:name w:val="Opi_H_A"/>
    <w:basedOn w:val="ECHRHeading1"/>
    <w:next w:val="OpiPara"/>
    <w:uiPriority w:val="41"/>
    <w:qFormat/>
    <w:rsid w:val="00D00414"/>
    <w:pPr>
      <w:tabs>
        <w:tab w:val="clear" w:pos="357"/>
      </w:tabs>
      <w:outlineLvl w:val="1"/>
    </w:pPr>
    <w:rPr>
      <w:b/>
    </w:rPr>
  </w:style>
  <w:style w:type="character" w:customStyle="1" w:styleId="JUNAMES0">
    <w:name w:val="JU_NAMES"/>
    <w:uiPriority w:val="17"/>
    <w:qFormat/>
    <w:rsid w:val="00D00414"/>
    <w:rPr>
      <w:caps w:val="0"/>
      <w:smallCaps/>
    </w:rPr>
  </w:style>
  <w:style w:type="paragraph" w:customStyle="1" w:styleId="OpiTranslation">
    <w:name w:val="Opi_Translation"/>
    <w:basedOn w:val="Normal"/>
    <w:next w:val="OpiPara"/>
    <w:uiPriority w:val="40"/>
    <w:qFormat/>
    <w:rsid w:val="00D00414"/>
    <w:pPr>
      <w:jc w:val="center"/>
      <w:outlineLvl w:val="0"/>
    </w:pPr>
    <w:rPr>
      <w:i/>
      <w:lang w:val="fr-FR" w:eastAsia="fr-FR"/>
    </w:rPr>
  </w:style>
  <w:style w:type="paragraph" w:customStyle="1" w:styleId="DecHTitle">
    <w:name w:val="Dec_H_Title"/>
    <w:basedOn w:val="ECHRTitleCentre1"/>
    <w:uiPriority w:val="7"/>
    <w:semiHidden/>
    <w:rsid w:val="00D00414"/>
  </w:style>
  <w:style w:type="paragraph" w:styleId="TOAHeading">
    <w:name w:val="toa heading"/>
    <w:basedOn w:val="Normal"/>
    <w:next w:val="Normal"/>
    <w:uiPriority w:val="99"/>
    <w:semiHidden/>
    <w:rsid w:val="00D00414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D0041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  <w:lang w:val="fr-FR" w:eastAsia="fr-FR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D0041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  <w:lang w:val="fr-FR" w:eastAsia="fr-FR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D0041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D0041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  <w:lang w:val="fr-FR" w:eastAsia="fr-FR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D00414"/>
    <w:pPr>
      <w:keepNext/>
      <w:keepLines/>
      <w:spacing w:before="240" w:after="120"/>
      <w:ind w:left="1236"/>
    </w:pPr>
    <w:rPr>
      <w:sz w:val="20"/>
    </w:rPr>
  </w:style>
  <w:style w:type="paragraph" w:customStyle="1" w:styleId="DecList">
    <w:name w:val="Dec_List"/>
    <w:basedOn w:val="Normal"/>
    <w:uiPriority w:val="9"/>
    <w:semiHidden/>
    <w:rsid w:val="00D00414"/>
    <w:pPr>
      <w:spacing w:before="240"/>
      <w:ind w:left="284"/>
    </w:pPr>
  </w:style>
  <w:style w:type="paragraph" w:customStyle="1" w:styleId="OpiH1">
    <w:name w:val="Opi_H_1"/>
    <w:basedOn w:val="ECHRHeading2"/>
    <w:uiPriority w:val="42"/>
    <w:qFormat/>
    <w:rsid w:val="00D0041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D00414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D00414"/>
    <w:pPr>
      <w:ind w:left="1037" w:hanging="357"/>
      <w:outlineLvl w:val="4"/>
    </w:pPr>
    <w:rPr>
      <w:b w:val="0"/>
      <w:i/>
    </w:rPr>
  </w:style>
  <w:style w:type="numbering" w:styleId="111111">
    <w:name w:val="Outline List 2"/>
    <w:basedOn w:val="NoList"/>
    <w:uiPriority w:val="99"/>
    <w:semiHidden/>
    <w:rsid w:val="000C4043"/>
    <w:pPr>
      <w:numPr>
        <w:numId w:val="3"/>
      </w:numPr>
    </w:pPr>
  </w:style>
  <w:style w:type="numbering" w:styleId="1ai">
    <w:name w:val="Outline List 1"/>
    <w:basedOn w:val="NoList"/>
    <w:uiPriority w:val="99"/>
    <w:semiHidden/>
    <w:rsid w:val="000C4043"/>
    <w:pPr>
      <w:numPr>
        <w:numId w:val="4"/>
      </w:numPr>
    </w:pPr>
  </w:style>
  <w:style w:type="numbering" w:styleId="ArticleSection">
    <w:name w:val="Outline List 3"/>
    <w:basedOn w:val="NoList"/>
    <w:uiPriority w:val="99"/>
    <w:semiHidden/>
    <w:rsid w:val="000C4043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0C4043"/>
  </w:style>
  <w:style w:type="paragraph" w:styleId="BlockText">
    <w:name w:val="Block Text"/>
    <w:basedOn w:val="Normal"/>
    <w:uiPriority w:val="99"/>
    <w:semiHidden/>
    <w:rsid w:val="000C4043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0C404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C4043"/>
    <w:rPr>
      <w:rFonts w:eastAsiaTheme="minorEastAsia"/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rsid w:val="000C40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C4043"/>
    <w:rPr>
      <w:rFonts w:eastAsiaTheme="minorEastAsia"/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sid w:val="000C40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C4043"/>
    <w:rPr>
      <w:rFonts w:eastAsiaTheme="minorEastAsia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C404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C4043"/>
    <w:rPr>
      <w:rFonts w:eastAsiaTheme="minorEastAsia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0C404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C4043"/>
    <w:rPr>
      <w:rFonts w:eastAsiaTheme="minorEastAsia"/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C404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0C4043"/>
    <w:rPr>
      <w:rFonts w:eastAsiaTheme="minorEastAsia"/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0C40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C4043"/>
    <w:rPr>
      <w:rFonts w:eastAsiaTheme="minorEastAsia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0C40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C4043"/>
    <w:rPr>
      <w:rFonts w:eastAsiaTheme="minorEastAsia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99"/>
    <w:semiHidden/>
    <w:qFormat/>
    <w:rsid w:val="000C4043"/>
    <w:pPr>
      <w:spacing w:after="200"/>
    </w:pPr>
    <w:rPr>
      <w:b/>
      <w:bCs/>
      <w:color w:val="0072BC" w:themeColor="accent1"/>
      <w:sz w:val="18"/>
      <w:szCs w:val="18"/>
      <w:lang w:val="fr-FR" w:eastAsia="fr-FR"/>
    </w:rPr>
  </w:style>
  <w:style w:type="paragraph" w:styleId="Closing">
    <w:name w:val="Closing"/>
    <w:basedOn w:val="Normal"/>
    <w:link w:val="ClosingChar"/>
    <w:uiPriority w:val="99"/>
    <w:semiHidden/>
    <w:rsid w:val="000C4043"/>
    <w:pPr>
      <w:ind w:left="4252"/>
    </w:pPr>
  </w:style>
  <w:style w:type="character" w:customStyle="1" w:styleId="ClosingChar">
    <w:name w:val="Closing Char"/>
    <w:basedOn w:val="DefaultParagraphFont"/>
    <w:link w:val="Closing"/>
    <w:rsid w:val="000C4043"/>
    <w:rPr>
      <w:rFonts w:eastAsiaTheme="minorEastAsia"/>
      <w:sz w:val="24"/>
      <w:lang w:val="en-US" w:eastAsia="en-US"/>
    </w:rPr>
  </w:style>
  <w:style w:type="table" w:styleId="ColorfulGrid">
    <w:name w:val="Colorful Grid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rsid w:val="000C4043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0C4043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0C4043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0C4043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0C4043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0C4043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0C4043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C4043"/>
  </w:style>
  <w:style w:type="character" w:customStyle="1" w:styleId="DateChar">
    <w:name w:val="Date Char"/>
    <w:basedOn w:val="DefaultParagraphFont"/>
    <w:link w:val="Date"/>
    <w:rsid w:val="000C4043"/>
    <w:rPr>
      <w:rFonts w:eastAsiaTheme="minorEastAsia"/>
      <w:sz w:val="24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0C4043"/>
  </w:style>
  <w:style w:type="character" w:customStyle="1" w:styleId="E-mailSignatureChar">
    <w:name w:val="E-mail Signature Char"/>
    <w:basedOn w:val="DefaultParagraphFont"/>
    <w:link w:val="E-mailSignature"/>
    <w:rsid w:val="000C4043"/>
    <w:rPr>
      <w:rFonts w:eastAsiaTheme="minorEastAsia"/>
      <w:sz w:val="24"/>
      <w:lang w:val="en-US" w:eastAsia="en-US"/>
    </w:rPr>
  </w:style>
  <w:style w:type="paragraph" w:styleId="EnvelopeAddress">
    <w:name w:val="envelope address"/>
    <w:basedOn w:val="Normal"/>
    <w:uiPriority w:val="99"/>
    <w:semiHidden/>
    <w:rsid w:val="000C4043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0C4043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0C4043"/>
  </w:style>
  <w:style w:type="paragraph" w:styleId="HTMLAddress">
    <w:name w:val="HTML Address"/>
    <w:basedOn w:val="Normal"/>
    <w:link w:val="HTMLAddressChar"/>
    <w:uiPriority w:val="99"/>
    <w:semiHidden/>
    <w:rsid w:val="000C404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C4043"/>
    <w:rPr>
      <w:rFonts w:eastAsiaTheme="minorEastAsia"/>
      <w:i/>
      <w:iCs/>
      <w:sz w:val="24"/>
      <w:lang w:val="en-US" w:eastAsia="en-US"/>
    </w:rPr>
  </w:style>
  <w:style w:type="character" w:styleId="HTMLCite">
    <w:name w:val="HTML Cite"/>
    <w:basedOn w:val="DefaultParagraphFont"/>
    <w:uiPriority w:val="99"/>
    <w:semiHidden/>
    <w:rsid w:val="000C4043"/>
    <w:rPr>
      <w:i/>
      <w:iCs/>
    </w:rPr>
  </w:style>
  <w:style w:type="character" w:styleId="HTMLCode">
    <w:name w:val="HTML Code"/>
    <w:basedOn w:val="DefaultParagraphFont"/>
    <w:uiPriority w:val="99"/>
    <w:semiHidden/>
    <w:rsid w:val="000C404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C4043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C404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C404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C4043"/>
    <w:rPr>
      <w:rFonts w:ascii="Consolas" w:eastAsiaTheme="minorEastAsia" w:hAnsi="Consolas" w:cs="Consolas"/>
      <w:sz w:val="20"/>
      <w:szCs w:val="20"/>
      <w:lang w:val="en-US" w:eastAsia="en-US"/>
    </w:rPr>
  </w:style>
  <w:style w:type="character" w:styleId="HTMLSample">
    <w:name w:val="HTML Sample"/>
    <w:basedOn w:val="DefaultParagraphFont"/>
    <w:uiPriority w:val="99"/>
    <w:semiHidden/>
    <w:rsid w:val="000C404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0C404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C404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0C404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0C404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C404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C404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C404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C404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C404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C404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C404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0C404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0C404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0C4043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0C4043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0C4043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0C4043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0C4043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0C4043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0C4043"/>
  </w:style>
  <w:style w:type="paragraph" w:styleId="List">
    <w:name w:val="List"/>
    <w:basedOn w:val="Normal"/>
    <w:uiPriority w:val="99"/>
    <w:semiHidden/>
    <w:rsid w:val="000C404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C404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0C404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C404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C4043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0C4043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rsid w:val="000C4043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rsid w:val="000C4043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rsid w:val="000C4043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rsid w:val="000C404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0C404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0C404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0C404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0C404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0C4043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rsid w:val="000C4043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rsid w:val="000C4043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0C4043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0C4043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rsid w:val="000C40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0C4043"/>
    <w:rPr>
      <w:rFonts w:ascii="Consolas" w:eastAsiaTheme="minorEastAsia" w:hAnsi="Consolas" w:cs="Consolas"/>
      <w:sz w:val="20"/>
      <w:szCs w:val="20"/>
      <w:lang w:val="en-US" w:eastAsia="en-US"/>
    </w:rPr>
  </w:style>
  <w:style w:type="table" w:styleId="MediumGrid1">
    <w:name w:val="Medium Grid 1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C40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C4043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rmalWeb">
    <w:name w:val="Normal (Web)"/>
    <w:basedOn w:val="Normal"/>
    <w:uiPriority w:val="99"/>
    <w:semiHidden/>
    <w:rsid w:val="000C404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0C404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C4043"/>
  </w:style>
  <w:style w:type="character" w:customStyle="1" w:styleId="NoteHeadingChar">
    <w:name w:val="Note Heading Char"/>
    <w:basedOn w:val="DefaultParagraphFont"/>
    <w:link w:val="NoteHeading"/>
    <w:rsid w:val="000C4043"/>
    <w:rPr>
      <w:rFonts w:eastAsiaTheme="minorEastAsia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C4043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0C404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C4043"/>
    <w:rPr>
      <w:rFonts w:ascii="Consolas" w:eastAsiaTheme="minorEastAsia" w:hAnsi="Consolas" w:cs="Consolas"/>
      <w:sz w:val="21"/>
      <w:szCs w:val="21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C4043"/>
  </w:style>
  <w:style w:type="character" w:customStyle="1" w:styleId="SalutationChar">
    <w:name w:val="Salutation Char"/>
    <w:basedOn w:val="DefaultParagraphFont"/>
    <w:link w:val="Salutation"/>
    <w:rsid w:val="000C4043"/>
    <w:rPr>
      <w:rFonts w:eastAsiaTheme="minorEastAsia"/>
      <w:sz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rsid w:val="000C404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0C4043"/>
    <w:rPr>
      <w:rFonts w:eastAsiaTheme="minorEastAsia"/>
      <w:sz w:val="24"/>
      <w:lang w:val="en-US" w:eastAsia="en-US"/>
    </w:rPr>
  </w:style>
  <w:style w:type="table" w:styleId="Table3Deffects1">
    <w:name w:val="Table 3D effects 1"/>
    <w:basedOn w:val="TableNormal"/>
    <w:uiPriority w:val="99"/>
    <w:semiHidden/>
    <w:rsid w:val="000C4043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C4043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C4043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C4043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C4043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C4043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C4043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C4043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C4043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C4043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C4043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C4043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C4043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C4043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C4043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C4043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C4043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C4043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C4043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C4043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C4043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C404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0C4043"/>
  </w:style>
  <w:style w:type="table" w:styleId="TableProfessional">
    <w:name w:val="Table Professional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C4043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C4043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C4043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0C4043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C4043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C4043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0C404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0C404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0C404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C4043"/>
    <w:pPr>
      <w:spacing w:after="100"/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0"/>
    <w:lsdException w:name="HTML Bottom of Form" w:uiPriority="0"/>
    <w:lsdException w:name="Placeholder Text" w:semiHidden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99"/>
    <w:semiHidden/>
    <w:rsid w:val="00D00414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D0041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D00414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D0041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D0041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D0041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fr-FR" w:eastAsia="fr-FR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D0041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D00414"/>
    <w:pPr>
      <w:outlineLvl w:val="6"/>
    </w:pPr>
    <w:rPr>
      <w:rFonts w:asciiTheme="majorHAnsi" w:eastAsiaTheme="majorEastAsia" w:hAnsiTheme="majorHAnsi" w:cstheme="majorBidi"/>
      <w:i/>
      <w:iCs/>
      <w:sz w:val="22"/>
      <w:lang w:val="fr-FR" w:eastAsia="fr-FR"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D00414"/>
    <w:pPr>
      <w:outlineLvl w:val="7"/>
    </w:pPr>
    <w:rPr>
      <w:rFonts w:asciiTheme="majorHAnsi" w:eastAsiaTheme="majorEastAsia" w:hAnsiTheme="majorHAnsi" w:cstheme="majorBidi"/>
      <w:sz w:val="20"/>
      <w:szCs w:val="20"/>
      <w:lang w:val="fr-FR" w:eastAsia="fr-FR"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D0041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fr-FR" w:eastAsia="fr-F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HRHeading1">
    <w:name w:val="ECHR_Heading_1"/>
    <w:aliases w:val="Ju_H_I_Roman"/>
    <w:basedOn w:val="Heading1"/>
    <w:next w:val="ECHRPara"/>
    <w:link w:val="JuHIRomanChar"/>
    <w:uiPriority w:val="19"/>
    <w:qFormat/>
    <w:rsid w:val="00D0041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  <w:lang w:val="fr-FR" w:eastAsia="fr-FR"/>
    </w:r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D00414"/>
    <w:pPr>
      <w:keepNext/>
      <w:keepLines/>
      <w:spacing w:before="720" w:after="240"/>
      <w:outlineLvl w:val="0"/>
    </w:pPr>
    <w:rPr>
      <w:rFonts w:asciiTheme="majorHAnsi" w:hAnsiTheme="majorHAnsi"/>
      <w:sz w:val="28"/>
      <w:lang w:val="fr-FR" w:eastAsia="fr-FR"/>
    </w:rPr>
  </w:style>
  <w:style w:type="paragraph" w:customStyle="1" w:styleId="ECHRPara">
    <w:name w:val="ECHR_Para"/>
    <w:aliases w:val="Ju_Para"/>
    <w:basedOn w:val="Normal"/>
    <w:link w:val="JuParaCar"/>
    <w:uiPriority w:val="12"/>
    <w:qFormat/>
    <w:rsid w:val="00D00414"/>
    <w:pPr>
      <w:ind w:firstLine="284"/>
    </w:pPr>
    <w:rPr>
      <w:lang w:val="fr-FR" w:eastAsia="fr-FR"/>
    </w:rPr>
  </w:style>
  <w:style w:type="character" w:customStyle="1" w:styleId="JuParaCar">
    <w:name w:val="Ju_Para Car"/>
    <w:link w:val="ECHRPara"/>
    <w:uiPriority w:val="12"/>
    <w:rsid w:val="009D29DE"/>
    <w:rPr>
      <w:rFonts w:eastAsiaTheme="minorEastAsia"/>
      <w:sz w:val="24"/>
    </w:rPr>
  </w:style>
  <w:style w:type="character" w:customStyle="1" w:styleId="JuHIRomanChar">
    <w:name w:val="Ju_H_I_Roman Char"/>
    <w:link w:val="ECHRHeading1"/>
    <w:uiPriority w:val="19"/>
    <w:rsid w:val="00D31210"/>
    <w:rPr>
      <w:rFonts w:asciiTheme="majorHAnsi" w:eastAsiaTheme="majorEastAsia" w:hAnsiTheme="majorHAnsi" w:cstheme="majorBidi"/>
      <w:bCs/>
      <w:sz w:val="24"/>
      <w:szCs w:val="28"/>
    </w:rPr>
  </w:style>
  <w:style w:type="paragraph" w:styleId="Footer">
    <w:name w:val="footer"/>
    <w:basedOn w:val="Normal"/>
    <w:link w:val="FooterChar"/>
    <w:uiPriority w:val="99"/>
    <w:semiHidden/>
    <w:rsid w:val="00D00414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paragraph" w:customStyle="1" w:styleId="ECHRDecisionBody">
    <w:name w:val="ECHR_Decision_Body"/>
    <w:aliases w:val="Ju_Judges"/>
    <w:basedOn w:val="Normal"/>
    <w:link w:val="JuJudgesChar"/>
    <w:uiPriority w:val="11"/>
    <w:qFormat/>
    <w:rsid w:val="00D00414"/>
    <w:pPr>
      <w:tabs>
        <w:tab w:val="left" w:pos="567"/>
        <w:tab w:val="left" w:pos="1134"/>
      </w:tabs>
      <w:jc w:val="left"/>
    </w:pPr>
    <w:rPr>
      <w:lang w:val="fr-FR" w:eastAsia="fr-FR"/>
    </w:rPr>
  </w:style>
  <w:style w:type="character" w:customStyle="1" w:styleId="JuJudgesChar">
    <w:name w:val="Ju_Judges Char"/>
    <w:link w:val="ECHRDecisionBody"/>
    <w:uiPriority w:val="11"/>
    <w:rsid w:val="00287191"/>
    <w:rPr>
      <w:rFonts w:eastAsiaTheme="minorEastAsia"/>
      <w:sz w:val="24"/>
    </w:rPr>
  </w:style>
  <w:style w:type="character" w:styleId="Strong">
    <w:name w:val="Strong"/>
    <w:uiPriority w:val="99"/>
    <w:semiHidden/>
    <w:qFormat/>
    <w:rsid w:val="00D00414"/>
    <w:rPr>
      <w:b/>
      <w:bCs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D0041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  <w:lang w:val="fr-FR" w:eastAsia="fr-FR"/>
    </w:rPr>
  </w:style>
  <w:style w:type="paragraph" w:customStyle="1" w:styleId="ECHRParaQuote">
    <w:name w:val="ECHR_Para_Quote"/>
    <w:aliases w:val="Ju_Quot"/>
    <w:basedOn w:val="Normal"/>
    <w:uiPriority w:val="14"/>
    <w:qFormat/>
    <w:rsid w:val="00D00414"/>
    <w:pPr>
      <w:spacing w:before="120" w:after="120"/>
      <w:ind w:left="425" w:firstLine="142"/>
    </w:pPr>
    <w:rPr>
      <w:sz w:val="20"/>
      <w:lang w:val="fr-FR" w:eastAsia="fr-FR"/>
    </w:rPr>
  </w:style>
  <w:style w:type="paragraph" w:customStyle="1" w:styleId="JuSigned">
    <w:name w:val="Ju_Signed"/>
    <w:basedOn w:val="Normal"/>
    <w:next w:val="JuParaLast"/>
    <w:uiPriority w:val="32"/>
    <w:qFormat/>
    <w:rsid w:val="00D00414"/>
    <w:pPr>
      <w:tabs>
        <w:tab w:val="center" w:pos="851"/>
        <w:tab w:val="center" w:pos="6407"/>
      </w:tabs>
      <w:spacing w:before="720"/>
      <w:jc w:val="left"/>
    </w:pPr>
    <w:rPr>
      <w:lang w:val="fr-FR" w:eastAsia="fr-FR"/>
    </w:rPr>
  </w:style>
  <w:style w:type="paragraph" w:customStyle="1" w:styleId="JuParaLast">
    <w:name w:val="Ju_Para_Last"/>
    <w:basedOn w:val="Normal"/>
    <w:next w:val="ECHRPara"/>
    <w:uiPriority w:val="30"/>
    <w:qFormat/>
    <w:rsid w:val="00D00414"/>
    <w:pPr>
      <w:keepNext/>
      <w:keepLines/>
      <w:spacing w:before="240"/>
      <w:ind w:firstLine="284"/>
    </w:pPr>
    <w:rPr>
      <w:lang w:val="fr-FR" w:eastAsia="fr-FR"/>
    </w:rPr>
  </w:style>
  <w:style w:type="paragraph" w:customStyle="1" w:styleId="JuCase">
    <w:name w:val="Ju_Case"/>
    <w:basedOn w:val="Normal"/>
    <w:next w:val="ECHRPara"/>
    <w:uiPriority w:val="10"/>
    <w:rsid w:val="00D00414"/>
    <w:pPr>
      <w:ind w:firstLine="284"/>
    </w:pPr>
    <w:rPr>
      <w:b/>
    </w:rPr>
  </w:style>
  <w:style w:type="paragraph" w:customStyle="1" w:styleId="JuList">
    <w:name w:val="Ju_List"/>
    <w:basedOn w:val="Normal"/>
    <w:qFormat/>
    <w:rsid w:val="00D00414"/>
    <w:pPr>
      <w:ind w:left="340" w:hanging="340"/>
    </w:pPr>
    <w:rPr>
      <w:lang w:val="fr-FR" w:eastAsia="fr-FR"/>
    </w:rPr>
  </w:style>
  <w:style w:type="paragraph" w:customStyle="1" w:styleId="JuCourt">
    <w:name w:val="Ju_Court"/>
    <w:basedOn w:val="Normal"/>
    <w:next w:val="Normal"/>
    <w:uiPriority w:val="16"/>
    <w:qFormat/>
    <w:rsid w:val="00D0041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val="fr-FR" w:eastAsia="fr-FR" w:bidi="en-US"/>
    </w:rPr>
  </w:style>
  <w:style w:type="paragraph" w:styleId="FootnoteText">
    <w:name w:val="footnote text"/>
    <w:basedOn w:val="Normal"/>
    <w:link w:val="FootnoteTextChar"/>
    <w:uiPriority w:val="99"/>
    <w:semiHidden/>
    <w:rsid w:val="00D004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0041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D00414"/>
    <w:pPr>
      <w:tabs>
        <w:tab w:val="center" w:pos="4536"/>
        <w:tab w:val="right" w:pos="9072"/>
      </w:tabs>
    </w:pPr>
    <w:rPr>
      <w:rFonts w:eastAsiaTheme="minorHAnsi"/>
    </w:rPr>
  </w:style>
  <w:style w:type="character" w:styleId="PageNumber">
    <w:name w:val="page number"/>
    <w:uiPriority w:val="99"/>
    <w:semiHidden/>
    <w:rsid w:val="004219F0"/>
    <w:rPr>
      <w:rFonts w:ascii="Times New Roman" w:hAnsi="Times New Roman" w:cs="Times New Roman"/>
      <w:sz w:val="18"/>
    </w:rPr>
  </w:style>
  <w:style w:type="paragraph" w:customStyle="1" w:styleId="JuLista">
    <w:name w:val="Ju_List_a"/>
    <w:basedOn w:val="JuList"/>
    <w:uiPriority w:val="28"/>
    <w:qFormat/>
    <w:rsid w:val="00D00414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D00414"/>
    <w:pPr>
      <w:ind w:left="794"/>
    </w:pPr>
    <w:rPr>
      <w:lang w:val="fr-FR" w:eastAsia="fr-FR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uiPriority w:val="99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004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D00414"/>
    <w:rPr>
      <w:color w:val="0072BC" w:themeColor="hyperlink"/>
      <w:u w:val="single"/>
    </w:rPr>
  </w:style>
  <w:style w:type="character" w:styleId="EndnoteReference">
    <w:name w:val="endnote reference"/>
    <w:uiPriority w:val="99"/>
    <w:semiHidden/>
    <w:rsid w:val="004219F0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uiPriority w:val="99"/>
    <w:semiHidden/>
    <w:rsid w:val="004219F0"/>
    <w:rPr>
      <w:sz w:val="20"/>
    </w:rPr>
  </w:style>
  <w:style w:type="character" w:styleId="FollowedHyperlink">
    <w:name w:val="FollowedHyperlink"/>
    <w:uiPriority w:val="99"/>
    <w:semiHidden/>
    <w:rsid w:val="004219F0"/>
    <w:rPr>
      <w:rFonts w:ascii="Times New Roman" w:hAnsi="Times New Roman" w:cs="Times New Roman"/>
      <w:color w:val="800080"/>
      <w:u w:val="single"/>
    </w:rPr>
  </w:style>
  <w:style w:type="paragraph" w:styleId="ListBullet">
    <w:name w:val="List Bullet"/>
    <w:basedOn w:val="Normal"/>
    <w:uiPriority w:val="99"/>
    <w:semiHidden/>
    <w:rsid w:val="00387F24"/>
    <w:pPr>
      <w:numPr>
        <w:numId w:val="1"/>
      </w:numPr>
    </w:pPr>
  </w:style>
  <w:style w:type="character" w:customStyle="1" w:styleId="JuNames">
    <w:name w:val="Ju_Names"/>
    <w:rsid w:val="004219F0"/>
    <w:rPr>
      <w:rFonts w:ascii="Times New Roman" w:hAnsi="Times New Roman" w:cs="Times New Roman"/>
      <w:smallCaps/>
    </w:rPr>
  </w:style>
  <w:style w:type="paragraph" w:styleId="CommentSubject">
    <w:name w:val="annotation subject"/>
    <w:basedOn w:val="CommentText"/>
    <w:next w:val="CommentText"/>
    <w:uiPriority w:val="99"/>
    <w:semiHidden/>
    <w:rsid w:val="00E27B15"/>
    <w:rPr>
      <w:b/>
      <w:bCs/>
    </w:rPr>
  </w:style>
  <w:style w:type="paragraph" w:styleId="DocumentMap">
    <w:name w:val="Document Map"/>
    <w:basedOn w:val="Normal"/>
    <w:uiPriority w:val="99"/>
    <w:semiHidden/>
    <w:rsid w:val="00B33C50"/>
    <w:pPr>
      <w:shd w:val="clear" w:color="auto" w:fill="000080"/>
    </w:pPr>
    <w:rPr>
      <w:rFonts w:ascii="Tahoma" w:hAnsi="Tahoma" w:cs="Tahoma"/>
      <w:sz w:val="20"/>
    </w:rPr>
  </w:style>
  <w:style w:type="character" w:customStyle="1" w:styleId="JuITMark">
    <w:name w:val="Ju_ITMark"/>
    <w:basedOn w:val="DefaultParagraphFont"/>
    <w:uiPriority w:val="38"/>
    <w:qFormat/>
    <w:rsid w:val="00D00414"/>
    <w:rPr>
      <w:vanish/>
      <w:color w:val="339966"/>
      <w:sz w:val="1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D00414"/>
    <w:rPr>
      <w:rFonts w:asciiTheme="majorHAnsi" w:eastAsiaTheme="majorEastAsia" w:hAnsiTheme="majorHAnsi" w:cstheme="majorBidi"/>
      <w:b/>
      <w:bCs/>
      <w:color w:val="333333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00414"/>
    <w:rPr>
      <w:rFonts w:asciiTheme="majorHAnsi" w:eastAsiaTheme="majorEastAsia" w:hAnsiTheme="majorHAnsi" w:cstheme="majorBidi"/>
      <w:b/>
      <w:bCs/>
      <w:color w:val="4D4D4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00414"/>
    <w:rPr>
      <w:rFonts w:asciiTheme="majorHAnsi" w:eastAsiaTheme="majorEastAsia" w:hAnsiTheme="majorHAnsi" w:cstheme="majorBidi"/>
      <w:b/>
      <w:bCs/>
      <w:color w:val="5F5F5F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D00414"/>
    <w:rPr>
      <w:rFonts w:asciiTheme="majorHAnsi" w:eastAsiaTheme="majorEastAsia" w:hAnsiTheme="majorHAnsi" w:cstheme="majorBidi"/>
      <w:b/>
      <w:bCs/>
      <w:i/>
      <w:iCs/>
      <w:color w:val="777777"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00414"/>
    <w:rPr>
      <w:rFonts w:asciiTheme="majorHAnsi" w:eastAsiaTheme="majorEastAsia" w:hAnsiTheme="majorHAnsi" w:cstheme="majorBidi"/>
      <w:b/>
      <w:bCs/>
      <w:color w:val="80808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00414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0041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0041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0041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414"/>
    <w:rPr>
      <w:rFonts w:ascii="Tahoma" w:eastAsiaTheme="minorEastAsia" w:hAnsi="Tahoma" w:cs="Tahoma"/>
      <w:sz w:val="16"/>
      <w:szCs w:val="16"/>
      <w:lang w:val="en-US" w:eastAsia="en-US"/>
    </w:rPr>
  </w:style>
  <w:style w:type="character" w:styleId="BookTitle">
    <w:name w:val="Book Title"/>
    <w:uiPriority w:val="99"/>
    <w:semiHidden/>
    <w:qFormat/>
    <w:rsid w:val="00D00414"/>
    <w:rPr>
      <w:i/>
      <w:iCs/>
      <w:smallCaps/>
      <w:spacing w:val="5"/>
    </w:rPr>
  </w:style>
  <w:style w:type="paragraph" w:styleId="NoSpacing">
    <w:name w:val="No Spacing"/>
    <w:basedOn w:val="Normal"/>
    <w:link w:val="NoSpacingChar"/>
    <w:uiPriority w:val="99"/>
    <w:semiHidden/>
    <w:qFormat/>
    <w:rsid w:val="00D00414"/>
    <w:rPr>
      <w:sz w:val="22"/>
      <w:lang w:val="fr-FR" w:eastAsia="fr-FR"/>
    </w:rPr>
  </w:style>
  <w:style w:type="character" w:customStyle="1" w:styleId="NoSpacingChar">
    <w:name w:val="No Spacing Char"/>
    <w:basedOn w:val="DefaultParagraphFont"/>
    <w:link w:val="NoSpacing"/>
    <w:semiHidden/>
    <w:rsid w:val="00D00414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D0041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fr-FR" w:eastAsia="fr-FR"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D0041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D0041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fr-FR" w:eastAsia="fr-FR" w:bidi="en-US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0041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customStyle="1" w:styleId="ECHRFooter">
    <w:name w:val="ECHR_Footer"/>
    <w:aliases w:val="Footer_ECHR"/>
    <w:basedOn w:val="Footer"/>
    <w:uiPriority w:val="57"/>
    <w:semiHidden/>
    <w:rsid w:val="00D00414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D00414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D00414"/>
    <w:rPr>
      <w:sz w:val="24"/>
      <w:lang w:val="en-US" w:eastAsia="en-US"/>
    </w:rPr>
  </w:style>
  <w:style w:type="paragraph" w:customStyle="1" w:styleId="ECHRHeader">
    <w:name w:val="ECHR_Header"/>
    <w:aliases w:val="Ju_Header"/>
    <w:basedOn w:val="Header"/>
    <w:uiPriority w:val="4"/>
    <w:qFormat/>
    <w:rsid w:val="00D00414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  <w:lang w:val="fr-FR" w:eastAsia="fr-FR"/>
    </w:rPr>
  </w:style>
  <w:style w:type="character" w:styleId="SubtleEmphasis">
    <w:name w:val="Subtle Emphasis"/>
    <w:uiPriority w:val="99"/>
    <w:semiHidden/>
    <w:qFormat/>
    <w:rsid w:val="00D00414"/>
    <w:rPr>
      <w:i/>
      <w:iCs/>
    </w:rPr>
  </w:style>
  <w:style w:type="character" w:styleId="Emphasis">
    <w:name w:val="Emphasis"/>
    <w:uiPriority w:val="99"/>
    <w:semiHidden/>
    <w:qFormat/>
    <w:rsid w:val="00D00414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D00414"/>
    <w:rPr>
      <w:sz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414"/>
    <w:rPr>
      <w:rFonts w:eastAsiaTheme="minorEastAsia"/>
      <w:sz w:val="20"/>
      <w:szCs w:val="20"/>
      <w:lang w:val="en-US" w:eastAsia="en-US"/>
    </w:rPr>
  </w:style>
  <w:style w:type="character" w:styleId="IntenseEmphasis">
    <w:name w:val="Intense Emphasis"/>
    <w:uiPriority w:val="99"/>
    <w:semiHidden/>
    <w:qFormat/>
    <w:rsid w:val="00D0041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D0041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fr-FR" w:eastAsia="fr-FR"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D00414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D00414"/>
    <w:rPr>
      <w:smallCaps/>
      <w:spacing w:val="5"/>
      <w:u w:val="single"/>
    </w:rPr>
  </w:style>
  <w:style w:type="paragraph" w:customStyle="1" w:styleId="JuAppQuestion">
    <w:name w:val="Ju_App_Question"/>
    <w:basedOn w:val="Normal"/>
    <w:uiPriority w:val="5"/>
    <w:semiHidden/>
    <w:rsid w:val="00D00414"/>
    <w:pPr>
      <w:numPr>
        <w:numId w:val="2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D00414"/>
  </w:style>
  <w:style w:type="paragraph" w:customStyle="1" w:styleId="JuParaSub">
    <w:name w:val="Ju_Para_Sub"/>
    <w:basedOn w:val="ECHRPara"/>
    <w:uiPriority w:val="13"/>
    <w:qFormat/>
    <w:rsid w:val="00D00414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D00414"/>
  </w:style>
  <w:style w:type="paragraph" w:customStyle="1" w:styleId="OpiQuot">
    <w:name w:val="Opi_Quot"/>
    <w:basedOn w:val="ECHRParaQuote"/>
    <w:uiPriority w:val="48"/>
    <w:qFormat/>
    <w:rsid w:val="00D00414"/>
  </w:style>
  <w:style w:type="paragraph" w:customStyle="1" w:styleId="OpiQuotSub">
    <w:name w:val="Opi_Quot_Sub"/>
    <w:basedOn w:val="JuQuotSub"/>
    <w:uiPriority w:val="49"/>
    <w:qFormat/>
    <w:rsid w:val="00D00414"/>
  </w:style>
  <w:style w:type="paragraph" w:styleId="ListParagraph">
    <w:name w:val="List Paragraph"/>
    <w:basedOn w:val="Normal"/>
    <w:uiPriority w:val="99"/>
    <w:semiHidden/>
    <w:qFormat/>
    <w:rsid w:val="00D00414"/>
    <w:pPr>
      <w:ind w:left="720"/>
      <w:contextualSpacing/>
    </w:pPr>
    <w:rPr>
      <w:lang w:val="fr-FR" w:eastAsia="fr-FR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D00414"/>
    <w:pPr>
      <w:spacing w:before="200"/>
      <w:ind w:left="360" w:right="360"/>
    </w:pPr>
    <w:rPr>
      <w:i/>
      <w:iCs/>
      <w:sz w:val="22"/>
      <w:lang w:val="fr-FR" w:eastAsia="fr-FR"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D00414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D00414"/>
    <w:rPr>
      <w:smallCaps/>
    </w:rPr>
  </w:style>
  <w:style w:type="table" w:styleId="TableGrid">
    <w:name w:val="Table Grid"/>
    <w:basedOn w:val="TableNormal"/>
    <w:uiPriority w:val="99"/>
    <w:semiHidden/>
    <w:rsid w:val="00D00414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D00414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D00414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D00414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D00414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D00414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D00414"/>
    <w:pPr>
      <w:outlineLvl w:val="9"/>
    </w:pPr>
    <w:rPr>
      <w:color w:val="474747" w:themeColor="accent3" w:themeShade="BF"/>
      <w:lang w:val="fr-FR" w:eastAsia="fr-FR"/>
    </w:r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D0041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val="fr-FR" w:eastAsia="fr-FR" w:bidi="en-US"/>
    </w:rPr>
  </w:style>
  <w:style w:type="paragraph" w:customStyle="1" w:styleId="ECHRTitleCentre2">
    <w:name w:val="ECHR_Title_Centre_2"/>
    <w:aliases w:val="Dec_H_Case"/>
    <w:basedOn w:val="Normal"/>
    <w:next w:val="ECHRPara"/>
    <w:uiPriority w:val="8"/>
    <w:semiHidden/>
    <w:rsid w:val="00D00414"/>
    <w:pPr>
      <w:spacing w:after="240"/>
      <w:jc w:val="center"/>
      <w:outlineLvl w:val="0"/>
    </w:pPr>
    <w:rPr>
      <w:rFonts w:asciiTheme="majorHAnsi" w:hAnsiTheme="majorHAnsi"/>
      <w:i/>
    </w:rPr>
  </w:style>
  <w:style w:type="paragraph" w:customStyle="1" w:styleId="JuTitle">
    <w:name w:val="Ju_Title"/>
    <w:basedOn w:val="Normal"/>
    <w:next w:val="ECHRPara"/>
    <w:uiPriority w:val="3"/>
    <w:semiHidden/>
    <w:rsid w:val="00D0041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D00414"/>
    <w:pPr>
      <w:keepNext/>
      <w:keepLines/>
      <w:spacing w:after="240"/>
      <w:jc w:val="center"/>
      <w:outlineLvl w:val="0"/>
    </w:pPr>
    <w:rPr>
      <w:rFonts w:asciiTheme="majorHAnsi" w:hAnsiTheme="majorHAnsi"/>
      <w:sz w:val="28"/>
      <w:lang w:val="fr-FR" w:eastAsia="fr-FR"/>
    </w:rPr>
  </w:style>
  <w:style w:type="paragraph" w:customStyle="1" w:styleId="JuQuotSub">
    <w:name w:val="Ju_Quot_Sub"/>
    <w:basedOn w:val="ECHRParaQuote"/>
    <w:uiPriority w:val="15"/>
    <w:qFormat/>
    <w:rsid w:val="00D00414"/>
    <w:pPr>
      <w:ind w:left="567"/>
    </w:pPr>
  </w:style>
  <w:style w:type="paragraph" w:customStyle="1" w:styleId="JuInitialled">
    <w:name w:val="Ju_Initialled"/>
    <w:basedOn w:val="Normal"/>
    <w:uiPriority w:val="31"/>
    <w:qFormat/>
    <w:rsid w:val="00D00414"/>
    <w:pPr>
      <w:tabs>
        <w:tab w:val="center" w:pos="6407"/>
      </w:tabs>
      <w:spacing w:before="720"/>
      <w:jc w:val="right"/>
    </w:pPr>
    <w:rPr>
      <w:lang w:val="fr-FR" w:eastAsia="fr-FR"/>
    </w:rPr>
  </w:style>
  <w:style w:type="paragraph" w:customStyle="1" w:styleId="OpiHA">
    <w:name w:val="Opi_H_A"/>
    <w:basedOn w:val="ECHRHeading1"/>
    <w:next w:val="OpiPara"/>
    <w:uiPriority w:val="41"/>
    <w:qFormat/>
    <w:rsid w:val="00D00414"/>
    <w:pPr>
      <w:tabs>
        <w:tab w:val="clear" w:pos="357"/>
      </w:tabs>
      <w:outlineLvl w:val="1"/>
    </w:pPr>
    <w:rPr>
      <w:b/>
    </w:rPr>
  </w:style>
  <w:style w:type="character" w:customStyle="1" w:styleId="JUNAMES0">
    <w:name w:val="JU_NAMES"/>
    <w:uiPriority w:val="17"/>
    <w:qFormat/>
    <w:rsid w:val="00D00414"/>
    <w:rPr>
      <w:caps w:val="0"/>
      <w:smallCaps/>
    </w:rPr>
  </w:style>
  <w:style w:type="paragraph" w:customStyle="1" w:styleId="OpiTranslation">
    <w:name w:val="Opi_Translation"/>
    <w:basedOn w:val="Normal"/>
    <w:next w:val="OpiPara"/>
    <w:uiPriority w:val="40"/>
    <w:qFormat/>
    <w:rsid w:val="00D00414"/>
    <w:pPr>
      <w:jc w:val="center"/>
      <w:outlineLvl w:val="0"/>
    </w:pPr>
    <w:rPr>
      <w:i/>
      <w:lang w:val="fr-FR" w:eastAsia="fr-FR"/>
    </w:rPr>
  </w:style>
  <w:style w:type="paragraph" w:customStyle="1" w:styleId="DecHTitle">
    <w:name w:val="Dec_H_Title"/>
    <w:basedOn w:val="ECHRTitleCentre1"/>
    <w:uiPriority w:val="7"/>
    <w:semiHidden/>
    <w:rsid w:val="00D00414"/>
  </w:style>
  <w:style w:type="paragraph" w:styleId="TOAHeading">
    <w:name w:val="toa heading"/>
    <w:basedOn w:val="Normal"/>
    <w:next w:val="Normal"/>
    <w:uiPriority w:val="99"/>
    <w:semiHidden/>
    <w:rsid w:val="00D00414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D0041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  <w:lang w:val="fr-FR" w:eastAsia="fr-FR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D0041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  <w:lang w:val="fr-FR" w:eastAsia="fr-FR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D0041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D0041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  <w:lang w:val="fr-FR" w:eastAsia="fr-FR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D00414"/>
    <w:pPr>
      <w:keepNext/>
      <w:keepLines/>
      <w:spacing w:before="240" w:after="120"/>
      <w:ind w:left="1236"/>
    </w:pPr>
    <w:rPr>
      <w:sz w:val="20"/>
    </w:rPr>
  </w:style>
  <w:style w:type="paragraph" w:customStyle="1" w:styleId="DecList">
    <w:name w:val="Dec_List"/>
    <w:basedOn w:val="Normal"/>
    <w:uiPriority w:val="9"/>
    <w:semiHidden/>
    <w:rsid w:val="00D00414"/>
    <w:pPr>
      <w:spacing w:before="240"/>
      <w:ind w:left="284"/>
    </w:pPr>
  </w:style>
  <w:style w:type="paragraph" w:customStyle="1" w:styleId="OpiH1">
    <w:name w:val="Opi_H_1"/>
    <w:basedOn w:val="ECHRHeading2"/>
    <w:uiPriority w:val="42"/>
    <w:qFormat/>
    <w:rsid w:val="00D0041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D00414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D00414"/>
    <w:pPr>
      <w:ind w:left="1037" w:hanging="357"/>
      <w:outlineLvl w:val="4"/>
    </w:pPr>
    <w:rPr>
      <w:b w:val="0"/>
      <w:i/>
    </w:rPr>
  </w:style>
  <w:style w:type="numbering" w:styleId="111111">
    <w:name w:val="Outline List 2"/>
    <w:basedOn w:val="NoList"/>
    <w:uiPriority w:val="99"/>
    <w:semiHidden/>
    <w:rsid w:val="000C4043"/>
    <w:pPr>
      <w:numPr>
        <w:numId w:val="3"/>
      </w:numPr>
    </w:pPr>
  </w:style>
  <w:style w:type="numbering" w:styleId="1ai">
    <w:name w:val="Outline List 1"/>
    <w:basedOn w:val="NoList"/>
    <w:uiPriority w:val="99"/>
    <w:semiHidden/>
    <w:rsid w:val="000C4043"/>
    <w:pPr>
      <w:numPr>
        <w:numId w:val="4"/>
      </w:numPr>
    </w:pPr>
  </w:style>
  <w:style w:type="numbering" w:styleId="ArticleSection">
    <w:name w:val="Outline List 3"/>
    <w:basedOn w:val="NoList"/>
    <w:uiPriority w:val="99"/>
    <w:semiHidden/>
    <w:rsid w:val="000C4043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0C4043"/>
  </w:style>
  <w:style w:type="paragraph" w:styleId="BlockText">
    <w:name w:val="Block Text"/>
    <w:basedOn w:val="Normal"/>
    <w:uiPriority w:val="99"/>
    <w:semiHidden/>
    <w:rsid w:val="000C4043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0C404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C4043"/>
    <w:rPr>
      <w:rFonts w:eastAsiaTheme="minorEastAsia"/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rsid w:val="000C40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C4043"/>
    <w:rPr>
      <w:rFonts w:eastAsiaTheme="minorEastAsia"/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sid w:val="000C40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C4043"/>
    <w:rPr>
      <w:rFonts w:eastAsiaTheme="minorEastAsia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C404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C4043"/>
    <w:rPr>
      <w:rFonts w:eastAsiaTheme="minorEastAsia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0C404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C4043"/>
    <w:rPr>
      <w:rFonts w:eastAsiaTheme="minorEastAsia"/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C404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0C4043"/>
    <w:rPr>
      <w:rFonts w:eastAsiaTheme="minorEastAsia"/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0C40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C4043"/>
    <w:rPr>
      <w:rFonts w:eastAsiaTheme="minorEastAsia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0C40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C4043"/>
    <w:rPr>
      <w:rFonts w:eastAsiaTheme="minorEastAsia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99"/>
    <w:semiHidden/>
    <w:qFormat/>
    <w:rsid w:val="000C4043"/>
    <w:pPr>
      <w:spacing w:after="200"/>
    </w:pPr>
    <w:rPr>
      <w:b/>
      <w:bCs/>
      <w:color w:val="0072BC" w:themeColor="accent1"/>
      <w:sz w:val="18"/>
      <w:szCs w:val="18"/>
      <w:lang w:val="fr-FR" w:eastAsia="fr-FR"/>
    </w:rPr>
  </w:style>
  <w:style w:type="paragraph" w:styleId="Closing">
    <w:name w:val="Closing"/>
    <w:basedOn w:val="Normal"/>
    <w:link w:val="ClosingChar"/>
    <w:uiPriority w:val="99"/>
    <w:semiHidden/>
    <w:rsid w:val="000C4043"/>
    <w:pPr>
      <w:ind w:left="4252"/>
    </w:pPr>
  </w:style>
  <w:style w:type="character" w:customStyle="1" w:styleId="ClosingChar">
    <w:name w:val="Closing Char"/>
    <w:basedOn w:val="DefaultParagraphFont"/>
    <w:link w:val="Closing"/>
    <w:rsid w:val="000C4043"/>
    <w:rPr>
      <w:rFonts w:eastAsiaTheme="minorEastAsia"/>
      <w:sz w:val="24"/>
      <w:lang w:val="en-US" w:eastAsia="en-US"/>
    </w:rPr>
  </w:style>
  <w:style w:type="table" w:styleId="ColorfulGrid">
    <w:name w:val="Colorful Grid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rsid w:val="000C4043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0C4043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0C4043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0C4043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0C4043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0C4043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0C4043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C4043"/>
  </w:style>
  <w:style w:type="character" w:customStyle="1" w:styleId="DateChar">
    <w:name w:val="Date Char"/>
    <w:basedOn w:val="DefaultParagraphFont"/>
    <w:link w:val="Date"/>
    <w:rsid w:val="000C4043"/>
    <w:rPr>
      <w:rFonts w:eastAsiaTheme="minorEastAsia"/>
      <w:sz w:val="24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0C4043"/>
  </w:style>
  <w:style w:type="character" w:customStyle="1" w:styleId="E-mailSignatureChar">
    <w:name w:val="E-mail Signature Char"/>
    <w:basedOn w:val="DefaultParagraphFont"/>
    <w:link w:val="E-mailSignature"/>
    <w:rsid w:val="000C4043"/>
    <w:rPr>
      <w:rFonts w:eastAsiaTheme="minorEastAsia"/>
      <w:sz w:val="24"/>
      <w:lang w:val="en-US" w:eastAsia="en-US"/>
    </w:rPr>
  </w:style>
  <w:style w:type="paragraph" w:styleId="EnvelopeAddress">
    <w:name w:val="envelope address"/>
    <w:basedOn w:val="Normal"/>
    <w:uiPriority w:val="99"/>
    <w:semiHidden/>
    <w:rsid w:val="000C4043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0C4043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0C4043"/>
  </w:style>
  <w:style w:type="paragraph" w:styleId="HTMLAddress">
    <w:name w:val="HTML Address"/>
    <w:basedOn w:val="Normal"/>
    <w:link w:val="HTMLAddressChar"/>
    <w:uiPriority w:val="99"/>
    <w:semiHidden/>
    <w:rsid w:val="000C404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C4043"/>
    <w:rPr>
      <w:rFonts w:eastAsiaTheme="minorEastAsia"/>
      <w:i/>
      <w:iCs/>
      <w:sz w:val="24"/>
      <w:lang w:val="en-US" w:eastAsia="en-US"/>
    </w:rPr>
  </w:style>
  <w:style w:type="character" w:styleId="HTMLCite">
    <w:name w:val="HTML Cite"/>
    <w:basedOn w:val="DefaultParagraphFont"/>
    <w:uiPriority w:val="99"/>
    <w:semiHidden/>
    <w:rsid w:val="000C4043"/>
    <w:rPr>
      <w:i/>
      <w:iCs/>
    </w:rPr>
  </w:style>
  <w:style w:type="character" w:styleId="HTMLCode">
    <w:name w:val="HTML Code"/>
    <w:basedOn w:val="DefaultParagraphFont"/>
    <w:uiPriority w:val="99"/>
    <w:semiHidden/>
    <w:rsid w:val="000C404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C4043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C404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C404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C4043"/>
    <w:rPr>
      <w:rFonts w:ascii="Consolas" w:eastAsiaTheme="minorEastAsia" w:hAnsi="Consolas" w:cs="Consolas"/>
      <w:sz w:val="20"/>
      <w:szCs w:val="20"/>
      <w:lang w:val="en-US" w:eastAsia="en-US"/>
    </w:rPr>
  </w:style>
  <w:style w:type="character" w:styleId="HTMLSample">
    <w:name w:val="HTML Sample"/>
    <w:basedOn w:val="DefaultParagraphFont"/>
    <w:uiPriority w:val="99"/>
    <w:semiHidden/>
    <w:rsid w:val="000C404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0C404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C404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0C404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0C404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C404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C404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C404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C404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C404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C404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C404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0C404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0C404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0C4043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0C4043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0C4043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0C4043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0C4043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0C4043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0C4043"/>
  </w:style>
  <w:style w:type="paragraph" w:styleId="List">
    <w:name w:val="List"/>
    <w:basedOn w:val="Normal"/>
    <w:uiPriority w:val="99"/>
    <w:semiHidden/>
    <w:rsid w:val="000C404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C404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0C404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C404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C4043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0C4043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rsid w:val="000C4043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rsid w:val="000C4043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rsid w:val="000C4043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rsid w:val="000C404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0C404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0C404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0C404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0C404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0C4043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rsid w:val="000C4043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rsid w:val="000C4043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0C4043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0C4043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rsid w:val="000C40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0C4043"/>
    <w:rPr>
      <w:rFonts w:ascii="Consolas" w:eastAsiaTheme="minorEastAsia" w:hAnsi="Consolas" w:cs="Consolas"/>
      <w:sz w:val="20"/>
      <w:szCs w:val="20"/>
      <w:lang w:val="en-US" w:eastAsia="en-US"/>
    </w:rPr>
  </w:style>
  <w:style w:type="table" w:styleId="MediumGrid1">
    <w:name w:val="Medium Grid 1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0C40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C40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C4043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rmalWeb">
    <w:name w:val="Normal (Web)"/>
    <w:basedOn w:val="Normal"/>
    <w:uiPriority w:val="99"/>
    <w:semiHidden/>
    <w:rsid w:val="000C404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0C404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C4043"/>
  </w:style>
  <w:style w:type="character" w:customStyle="1" w:styleId="NoteHeadingChar">
    <w:name w:val="Note Heading Char"/>
    <w:basedOn w:val="DefaultParagraphFont"/>
    <w:link w:val="NoteHeading"/>
    <w:rsid w:val="000C4043"/>
    <w:rPr>
      <w:rFonts w:eastAsiaTheme="minorEastAsia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C4043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0C404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C4043"/>
    <w:rPr>
      <w:rFonts w:ascii="Consolas" w:eastAsiaTheme="minorEastAsia" w:hAnsi="Consolas" w:cs="Consolas"/>
      <w:sz w:val="21"/>
      <w:szCs w:val="21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C4043"/>
  </w:style>
  <w:style w:type="character" w:customStyle="1" w:styleId="SalutationChar">
    <w:name w:val="Salutation Char"/>
    <w:basedOn w:val="DefaultParagraphFont"/>
    <w:link w:val="Salutation"/>
    <w:rsid w:val="000C4043"/>
    <w:rPr>
      <w:rFonts w:eastAsiaTheme="minorEastAsia"/>
      <w:sz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rsid w:val="000C404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0C4043"/>
    <w:rPr>
      <w:rFonts w:eastAsiaTheme="minorEastAsia"/>
      <w:sz w:val="24"/>
      <w:lang w:val="en-US" w:eastAsia="en-US"/>
    </w:rPr>
  </w:style>
  <w:style w:type="table" w:styleId="Table3Deffects1">
    <w:name w:val="Table 3D effects 1"/>
    <w:basedOn w:val="TableNormal"/>
    <w:uiPriority w:val="99"/>
    <w:semiHidden/>
    <w:rsid w:val="000C4043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C4043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C4043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C4043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C4043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C4043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C4043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C4043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C4043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C4043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C4043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C4043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C4043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C4043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C4043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C4043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C4043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C4043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C4043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C4043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C4043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C404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0C4043"/>
  </w:style>
  <w:style w:type="table" w:styleId="TableProfessional">
    <w:name w:val="Table Professional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C4043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C4043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C4043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C404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0C4043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C4043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C4043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0C404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0C404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0C404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C4043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E32574-7E9E-4757-8643-02C7DAF8FF3E}"/>
</file>

<file path=customXml/itemProps2.xml><?xml version="1.0" encoding="utf-8"?>
<ds:datastoreItem xmlns:ds="http://schemas.openxmlformats.org/officeDocument/2006/customXml" ds:itemID="{41229FC2-23EF-463A-9216-D5D009C766D5}"/>
</file>

<file path=customXml/itemProps3.xml><?xml version="1.0" encoding="utf-8"?>
<ds:datastoreItem xmlns:ds="http://schemas.openxmlformats.org/officeDocument/2006/customXml" ds:itemID="{C397736B-3572-4288-AFE9-61C56414BF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Manager/>
  <Company/>
  <LinksUpToDate>false</LinksUpToDate>
  <CharactersWithSpaces>11219</CharactersWithSpaces>
  <SharedDoc>false</SharedDoc>
  <HLinks>
    <vt:vector size="6" baseType="variant"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http://insite.dhcour.coe.int/link/tikitlink.asp?doc=2309499&amp;lib=court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DJF</dc:subject>
  <dc:creator/>
  <cp:keywords/>
  <cp:lastModifiedBy/>
  <cp:revision>1</cp:revision>
  <cp:lastPrinted>2007-12-06T15:16:00Z</cp:lastPrinted>
  <dcterms:created xsi:type="dcterms:W3CDTF">2014-02-04T08:51:00Z</dcterms:created>
  <dcterms:modified xsi:type="dcterms:W3CDTF">2014-02-04T08:51:00Z</dcterms:modified>
  <cp:category>ECHR Template</cp:category>
</cp:coreProperties>
</file>